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D1430" w:rsidRPr="003B4E8F" w:rsidTr="00AB1ACA">
        <w:tc>
          <w:tcPr>
            <w:tcW w:w="4678" w:type="dxa"/>
            <w:gridSpan w:val="2"/>
          </w:tcPr>
          <w:p w:rsidR="00674287" w:rsidRPr="003B4E8F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4E8F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3D1430" w:rsidRPr="003B4E8F" w:rsidTr="00AB1ACA">
        <w:tc>
          <w:tcPr>
            <w:tcW w:w="4678" w:type="dxa"/>
            <w:gridSpan w:val="2"/>
          </w:tcPr>
          <w:p w:rsidR="00674287" w:rsidRPr="003B4E8F" w:rsidRDefault="0004307B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4E8F">
              <w:rPr>
                <w:rFonts w:cs="Times New Roman"/>
                <w:sz w:val="24"/>
                <w:szCs w:val="24"/>
              </w:rPr>
              <w:t>Начальник Межрайонной ИФНС России №9 по Приморскому краю</w:t>
            </w:r>
          </w:p>
        </w:tc>
      </w:tr>
      <w:tr w:rsidR="003D1430" w:rsidRPr="003B4E8F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3B4E8F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3B4E8F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3B4E8F" w:rsidRDefault="0004307B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3B4E8F">
              <w:rPr>
                <w:rFonts w:cs="Times New Roman"/>
                <w:sz w:val="24"/>
                <w:szCs w:val="24"/>
              </w:rPr>
              <w:t>Е.В. Кучменок</w:t>
            </w:r>
          </w:p>
        </w:tc>
      </w:tr>
      <w:tr w:rsidR="003D1430" w:rsidRPr="003B4E8F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3B4E8F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3B4E8F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3B4E8F" w:rsidTr="00AB1ACA">
        <w:trPr>
          <w:trHeight w:val="453"/>
        </w:trPr>
        <w:tc>
          <w:tcPr>
            <w:tcW w:w="4678" w:type="dxa"/>
            <w:gridSpan w:val="2"/>
          </w:tcPr>
          <w:p w:rsidR="00674287" w:rsidRPr="003B4E8F" w:rsidRDefault="00674287" w:rsidP="00DE75E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B4E8F">
              <w:rPr>
                <w:rFonts w:cs="Times New Roman"/>
                <w:sz w:val="24"/>
                <w:szCs w:val="24"/>
              </w:rPr>
              <w:t>«_____» __________________ 20</w:t>
            </w:r>
            <w:r w:rsidR="00DE75ED">
              <w:rPr>
                <w:rFonts w:cs="Times New Roman"/>
                <w:sz w:val="24"/>
                <w:szCs w:val="24"/>
              </w:rPr>
              <w:t>20</w:t>
            </w:r>
            <w:r w:rsidRPr="003B4E8F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3B4E8F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B4E8F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B4E8F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3B4E8F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3B4E8F" w:rsidRDefault="000B30EF" w:rsidP="00674287">
      <w:pPr>
        <w:jc w:val="center"/>
        <w:rPr>
          <w:rFonts w:cs="Times New Roman"/>
          <w:b/>
          <w:sz w:val="24"/>
          <w:szCs w:val="24"/>
        </w:rPr>
      </w:pPr>
      <w:r w:rsidRPr="000B30EF">
        <w:rPr>
          <w:rFonts w:cs="Times New Roman"/>
          <w:b/>
          <w:sz w:val="24"/>
          <w:szCs w:val="24"/>
        </w:rPr>
        <w:t>ведущего специалиста-эксперта</w:t>
      </w:r>
      <w:r w:rsidR="0004307B" w:rsidRPr="003B4E8F">
        <w:rPr>
          <w:rFonts w:cs="Times New Roman"/>
          <w:b/>
          <w:sz w:val="24"/>
          <w:szCs w:val="24"/>
        </w:rPr>
        <w:t xml:space="preserve"> отдела </w:t>
      </w:r>
      <w:r w:rsidR="00A06681" w:rsidRPr="003B4E8F">
        <w:rPr>
          <w:rFonts w:cs="Times New Roman"/>
          <w:b/>
          <w:sz w:val="24"/>
          <w:szCs w:val="24"/>
        </w:rPr>
        <w:t>финансового обеспечения</w:t>
      </w:r>
    </w:p>
    <w:p w:rsidR="00674287" w:rsidRPr="003B4E8F" w:rsidRDefault="00A64D51" w:rsidP="00674287">
      <w:pPr>
        <w:jc w:val="center"/>
        <w:rPr>
          <w:rFonts w:cs="Times New Roman"/>
          <w:b/>
          <w:sz w:val="24"/>
          <w:szCs w:val="24"/>
        </w:rPr>
      </w:pPr>
      <w:r w:rsidRPr="003B4E8F">
        <w:rPr>
          <w:rFonts w:cs="Times New Roman"/>
          <w:b/>
          <w:sz w:val="24"/>
          <w:szCs w:val="24"/>
        </w:rPr>
        <w:t>Межрайонной ИФНС России №9 по Приморскому краю</w:t>
      </w:r>
    </w:p>
    <w:p w:rsidR="00674287" w:rsidRPr="003B4E8F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0C2E02" w:rsidRPr="003B4E8F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B4E8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E8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B4E8F">
        <w:rPr>
          <w:rFonts w:ascii="Times New Roman" w:hAnsi="Times New Roman" w:cs="Times New Roman"/>
          <w:b/>
          <w:sz w:val="24"/>
          <w:szCs w:val="24"/>
        </w:rPr>
        <w:t> </w:t>
      </w:r>
      <w:r w:rsidRPr="003B4E8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B4E8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3B4E8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E8F">
        <w:rPr>
          <w:rFonts w:ascii="Times New Roman" w:hAnsi="Times New Roman" w:cs="Times New Roman"/>
          <w:sz w:val="24"/>
          <w:szCs w:val="24"/>
        </w:rPr>
        <w:t>1.</w:t>
      </w:r>
      <w:r w:rsidR="00016846" w:rsidRPr="003B4E8F">
        <w:rPr>
          <w:rFonts w:ascii="Times New Roman" w:hAnsi="Times New Roman" w:cs="Times New Roman"/>
          <w:sz w:val="24"/>
          <w:szCs w:val="24"/>
        </w:rPr>
        <w:t> </w:t>
      </w:r>
      <w:r w:rsidR="000B7C1A" w:rsidRPr="003B4E8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EF1273" w:rsidRPr="00A12173">
        <w:rPr>
          <w:rFonts w:ascii="Times New Roman" w:hAnsi="Times New Roman" w:cs="Times New Roman"/>
          <w:sz w:val="24"/>
          <w:szCs w:val="24"/>
        </w:rPr>
        <w:t>ведущего специалиста-эксперта отдела финансового обеспечения Межрайонной ИФНС России №9 по Приморскому краю (далее – ведущий специалист-эксперт) относится к старшей группе должностей гражданской службы категории «специалисты».</w:t>
      </w:r>
    </w:p>
    <w:p w:rsidR="00D6462A" w:rsidRPr="003B4E8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E8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B4E8F">
        <w:rPr>
          <w:rFonts w:ascii="Times New Roman" w:hAnsi="Times New Roman" w:cs="Times New Roman"/>
          <w:sz w:val="24"/>
          <w:szCs w:val="24"/>
        </w:rPr>
        <w:t>–</w:t>
      </w:r>
      <w:r w:rsidRPr="003B4E8F">
        <w:rPr>
          <w:rFonts w:ascii="Times New Roman" w:hAnsi="Times New Roman" w:cs="Times New Roman"/>
          <w:sz w:val="24"/>
          <w:szCs w:val="24"/>
        </w:rPr>
        <w:t xml:space="preserve"> </w:t>
      </w:r>
      <w:r w:rsidR="000B30EF" w:rsidRPr="00A12173">
        <w:rPr>
          <w:rFonts w:ascii="Times New Roman" w:hAnsi="Times New Roman" w:cs="Times New Roman"/>
          <w:bCs/>
          <w:sz w:val="24"/>
          <w:szCs w:val="24"/>
        </w:rPr>
        <w:t>11-3-4-087</w:t>
      </w:r>
      <w:r w:rsidR="000B7C1A" w:rsidRPr="003B4E8F">
        <w:rPr>
          <w:rFonts w:ascii="Times New Roman" w:hAnsi="Times New Roman" w:cs="Times New Roman"/>
          <w:bCs/>
          <w:sz w:val="24"/>
          <w:szCs w:val="24"/>
        </w:rPr>
        <w:t>.</w:t>
      </w:r>
    </w:p>
    <w:p w:rsidR="00490521" w:rsidRPr="003B4E8F" w:rsidRDefault="00490521" w:rsidP="00490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E8F">
        <w:rPr>
          <w:rFonts w:ascii="Times New Roman" w:hAnsi="Times New Roman" w:cs="Times New Roman"/>
          <w:sz w:val="24"/>
          <w:szCs w:val="24"/>
        </w:rPr>
        <w:t>2. </w:t>
      </w:r>
      <w:r w:rsidR="00EF1273" w:rsidRPr="00A12173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ведущего специалиста-эксперта: регулирование финансовой деятельности и финансовых рынков.</w:t>
      </w:r>
    </w:p>
    <w:p w:rsidR="005202CD" w:rsidRPr="00A12173" w:rsidRDefault="00EF1273" w:rsidP="00EF127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Pr="00A12173">
        <w:rPr>
          <w:rFonts w:cs="Times New Roman"/>
          <w:sz w:val="24"/>
          <w:szCs w:val="24"/>
        </w:rPr>
        <w:t xml:space="preserve">. Вид профессиональной служебной деятельности ведущего специалиста-эксперта: </w:t>
      </w:r>
      <w:r w:rsidR="005202CD">
        <w:rPr>
          <w:rFonts w:cs="Times New Roman"/>
          <w:sz w:val="24"/>
          <w:szCs w:val="24"/>
        </w:rPr>
        <w:t>р</w:t>
      </w:r>
      <w:r w:rsidR="005202CD" w:rsidRPr="005202CD">
        <w:rPr>
          <w:rFonts w:cs="Times New Roman"/>
          <w:sz w:val="24"/>
          <w:szCs w:val="24"/>
        </w:rPr>
        <w:t>егулирование в сфере бухгалтерского учета и финансовой отчетности</w:t>
      </w:r>
      <w:r w:rsidR="005202CD">
        <w:rPr>
          <w:rFonts w:cs="Times New Roman"/>
          <w:sz w:val="24"/>
          <w:szCs w:val="24"/>
        </w:rPr>
        <w:t>.</w:t>
      </w:r>
    </w:p>
    <w:p w:rsidR="00EF1273" w:rsidRPr="00A12173" w:rsidRDefault="00EF1273" w:rsidP="00EF1273">
      <w:pPr>
        <w:rPr>
          <w:rFonts w:cs="Times New Roman"/>
          <w:sz w:val="24"/>
          <w:szCs w:val="24"/>
        </w:rPr>
      </w:pPr>
      <w:r w:rsidRPr="00A12173">
        <w:rPr>
          <w:rFonts w:cs="Times New Roman"/>
          <w:sz w:val="24"/>
          <w:szCs w:val="24"/>
        </w:rPr>
        <w:t>4. Назначение на должность и освобождение от должности ведущего специалиста-эксперта осуществляются приказом начальника Межрайонной ИФНС России №9 по Приморскому краю  (далее – Инспекция).</w:t>
      </w:r>
    </w:p>
    <w:p w:rsidR="00EF1273" w:rsidRPr="00A12173" w:rsidRDefault="00EF1273" w:rsidP="00EF1273">
      <w:pPr>
        <w:rPr>
          <w:rFonts w:cs="Times New Roman"/>
          <w:sz w:val="24"/>
          <w:szCs w:val="24"/>
        </w:rPr>
      </w:pPr>
      <w:r w:rsidRPr="00A12173">
        <w:rPr>
          <w:rFonts w:cs="Times New Roman"/>
          <w:sz w:val="24"/>
          <w:szCs w:val="24"/>
        </w:rPr>
        <w:t>5. Ведущий специалист-эксперт непосредственно подчиняется начальнику отдела.</w:t>
      </w:r>
    </w:p>
    <w:p w:rsidR="003B7A81" w:rsidRPr="003B4E8F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4E8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E8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B4E8F">
        <w:rPr>
          <w:rFonts w:ascii="Times New Roman" w:hAnsi="Times New Roman" w:cs="Times New Roman"/>
          <w:b/>
          <w:sz w:val="24"/>
          <w:szCs w:val="24"/>
        </w:rPr>
        <w:t> </w:t>
      </w:r>
      <w:r w:rsidRPr="003B4E8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B4E8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B4E8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F1273" w:rsidRPr="00A12173" w:rsidRDefault="00EF1273" w:rsidP="00EF1273">
      <w:pPr>
        <w:widowControl w:val="0"/>
        <w:rPr>
          <w:rFonts w:cs="Times New Roman"/>
          <w:sz w:val="24"/>
          <w:szCs w:val="24"/>
        </w:rPr>
      </w:pPr>
      <w:r w:rsidRPr="00A12173">
        <w:rPr>
          <w:rFonts w:cs="Times New Roman"/>
          <w:sz w:val="24"/>
          <w:szCs w:val="24"/>
        </w:rPr>
        <w:t>6. Для замещения должности ведущего специалиста-эксперта устанавливаются следующие требования.</w:t>
      </w:r>
    </w:p>
    <w:p w:rsidR="00EF1273" w:rsidRPr="00A12173" w:rsidRDefault="00EF1273" w:rsidP="00EF1273">
      <w:pPr>
        <w:rPr>
          <w:rFonts w:cs="Times New Roman"/>
          <w:sz w:val="24"/>
          <w:szCs w:val="24"/>
        </w:rPr>
      </w:pPr>
      <w:r w:rsidRPr="00A12173">
        <w:rPr>
          <w:rFonts w:cs="Times New Roman"/>
          <w:sz w:val="24"/>
          <w:szCs w:val="24"/>
        </w:rPr>
        <w:t>6.1. Наличие высшего образования.</w:t>
      </w:r>
    </w:p>
    <w:p w:rsidR="00EF1273" w:rsidRPr="00A12173" w:rsidRDefault="00EF1273" w:rsidP="00A44F88">
      <w:pPr>
        <w:widowControl w:val="0"/>
        <w:rPr>
          <w:rFonts w:cs="Times New Roman"/>
          <w:spacing w:val="-2"/>
          <w:sz w:val="24"/>
          <w:szCs w:val="24"/>
        </w:rPr>
      </w:pPr>
      <w:r w:rsidRPr="00A12173">
        <w:rPr>
          <w:rFonts w:cs="Times New Roman"/>
          <w:spacing w:val="-2"/>
          <w:sz w:val="24"/>
          <w:szCs w:val="24"/>
        </w:rPr>
        <w:t xml:space="preserve">6.2. Наличие базовых знаний: </w:t>
      </w:r>
      <w:r w:rsidRPr="00A12173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A12173">
          <w:rPr>
            <w:rFonts w:cs="Times New Roman"/>
            <w:sz w:val="24"/>
            <w:szCs w:val="24"/>
          </w:rPr>
          <w:t>Конституции</w:t>
        </w:r>
      </w:hyperlink>
      <w:r w:rsidRPr="00A12173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A12173">
          <w:rPr>
            <w:rFonts w:cs="Times New Roman"/>
            <w:sz w:val="24"/>
            <w:szCs w:val="24"/>
          </w:rPr>
          <w:t>закона</w:t>
        </w:r>
      </w:hyperlink>
      <w:r w:rsidRPr="00A12173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A12173">
          <w:rPr>
            <w:rFonts w:cs="Times New Roman"/>
            <w:sz w:val="24"/>
            <w:szCs w:val="24"/>
          </w:rPr>
          <w:t>закона</w:t>
        </w:r>
      </w:hyperlink>
      <w:r w:rsidRPr="00A12173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A12173">
          <w:rPr>
            <w:rFonts w:cs="Times New Roman"/>
            <w:sz w:val="24"/>
            <w:szCs w:val="24"/>
          </w:rPr>
          <w:t>закона</w:t>
        </w:r>
      </w:hyperlink>
      <w:r w:rsidRPr="00A12173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="00A44F88">
        <w:rPr>
          <w:rFonts w:cs="Times New Roman"/>
          <w:sz w:val="24"/>
          <w:szCs w:val="24"/>
        </w:rPr>
        <w:t xml:space="preserve">, </w:t>
      </w:r>
      <w:r w:rsidR="00A44F88" w:rsidRPr="00A44F88">
        <w:rPr>
          <w:rFonts w:cs="Times New Roman"/>
          <w:sz w:val="24"/>
          <w:szCs w:val="24"/>
        </w:rPr>
        <w:t>знание основ информационной безопасности и защиты информации;</w:t>
      </w:r>
      <w:r w:rsidR="00A44F88">
        <w:rPr>
          <w:rFonts w:cs="Times New Roman"/>
          <w:sz w:val="24"/>
          <w:szCs w:val="24"/>
        </w:rPr>
        <w:t xml:space="preserve"> </w:t>
      </w:r>
      <w:r w:rsidR="00A44F88" w:rsidRPr="00A44F88">
        <w:rPr>
          <w:rFonts w:cs="Times New Roman"/>
          <w:sz w:val="24"/>
          <w:szCs w:val="24"/>
        </w:rPr>
        <w:t>знание основных положений законодательства о персональных данных;</w:t>
      </w:r>
      <w:r w:rsidR="00A44F88">
        <w:rPr>
          <w:rFonts w:cs="Times New Roman"/>
          <w:sz w:val="24"/>
          <w:szCs w:val="24"/>
        </w:rPr>
        <w:t xml:space="preserve"> </w:t>
      </w:r>
      <w:r w:rsidR="00A44F88" w:rsidRPr="00A44F88">
        <w:rPr>
          <w:rFonts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  <w:r w:rsidR="00A44F88">
        <w:rPr>
          <w:rFonts w:cs="Times New Roman"/>
          <w:sz w:val="24"/>
          <w:szCs w:val="24"/>
        </w:rPr>
        <w:t xml:space="preserve"> </w:t>
      </w:r>
      <w:r w:rsidR="00A44F88" w:rsidRPr="00A44F88">
        <w:rPr>
          <w:rFonts w:cs="Times New Roman"/>
          <w:sz w:val="24"/>
          <w:szCs w:val="24"/>
        </w:rPr>
        <w:t>знание основных положений законодательства об электронной подписи;</w:t>
      </w:r>
      <w:r w:rsidR="00A44F88">
        <w:rPr>
          <w:rFonts w:cs="Times New Roman"/>
          <w:sz w:val="24"/>
          <w:szCs w:val="24"/>
        </w:rPr>
        <w:t xml:space="preserve"> </w:t>
      </w:r>
      <w:r w:rsidR="00A44F88" w:rsidRPr="00A44F88">
        <w:rPr>
          <w:rFonts w:cs="Times New Roman"/>
          <w:sz w:val="24"/>
          <w:szCs w:val="24"/>
        </w:rPr>
        <w:t>знания и умения по применению персонального компьютера.</w:t>
      </w:r>
    </w:p>
    <w:p w:rsidR="00EF1273" w:rsidRPr="00A12173" w:rsidRDefault="00EF1273" w:rsidP="00EF1273">
      <w:pPr>
        <w:widowControl w:val="0"/>
        <w:rPr>
          <w:rFonts w:cs="Times New Roman"/>
          <w:sz w:val="24"/>
          <w:szCs w:val="24"/>
        </w:rPr>
      </w:pPr>
      <w:r w:rsidRPr="00A12173">
        <w:rPr>
          <w:rFonts w:cs="Times New Roman"/>
          <w:sz w:val="24"/>
          <w:szCs w:val="24"/>
        </w:rPr>
        <w:t xml:space="preserve">6.3. Наличие профессиональных знаний: </w:t>
      </w:r>
    </w:p>
    <w:p w:rsidR="00EF1273" w:rsidRPr="005202CD" w:rsidRDefault="00EF1273" w:rsidP="005202C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12173">
        <w:rPr>
          <w:rFonts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2" w:history="1">
        <w:r w:rsidRPr="00A12173">
          <w:rPr>
            <w:rFonts w:cs="Times New Roman"/>
            <w:sz w:val="24"/>
            <w:szCs w:val="24"/>
          </w:rPr>
          <w:t>кодекс</w:t>
        </w:r>
      </w:hyperlink>
      <w:r w:rsidRPr="00A12173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13" w:history="1">
        <w:r w:rsidRPr="00A12173">
          <w:rPr>
            <w:rFonts w:cs="Times New Roman"/>
            <w:sz w:val="24"/>
            <w:szCs w:val="24"/>
          </w:rPr>
          <w:t>кодекс</w:t>
        </w:r>
      </w:hyperlink>
      <w:r w:rsidR="005202CD">
        <w:rPr>
          <w:rFonts w:cs="Times New Roman"/>
          <w:sz w:val="24"/>
          <w:szCs w:val="24"/>
        </w:rPr>
        <w:t xml:space="preserve"> Российской Федерации; </w:t>
      </w:r>
      <w:r w:rsidRPr="00A12173">
        <w:rPr>
          <w:rFonts w:cs="Times New Roman"/>
          <w:sz w:val="24"/>
          <w:szCs w:val="24"/>
        </w:rPr>
        <w:t>Граждански</w:t>
      </w:r>
      <w:r>
        <w:rPr>
          <w:rFonts w:cs="Times New Roman"/>
          <w:sz w:val="24"/>
          <w:szCs w:val="24"/>
        </w:rPr>
        <w:t xml:space="preserve">й кодекс Российской Федерации; </w:t>
      </w:r>
      <w:r w:rsidRPr="00A12173">
        <w:rPr>
          <w:rFonts w:cs="Times New Roman"/>
          <w:sz w:val="24"/>
          <w:szCs w:val="24"/>
        </w:rPr>
        <w:t>Федеральный закон от 6 декабря 2011 г. № 4</w:t>
      </w:r>
      <w:r>
        <w:rPr>
          <w:rFonts w:cs="Times New Roman"/>
          <w:sz w:val="24"/>
          <w:szCs w:val="24"/>
        </w:rPr>
        <w:t xml:space="preserve">02-ФЗ «О бухгалтерском учете»; </w:t>
      </w:r>
      <w:r w:rsidRPr="00A12173">
        <w:rPr>
          <w:rFonts w:cs="Times New Roman"/>
          <w:sz w:val="24"/>
          <w:szCs w:val="24"/>
        </w:rPr>
        <w:t xml:space="preserve">Федеральный закон «О федеральном бюджете на текущий финансовый год и на плановый период»; Федеральный </w:t>
      </w:r>
      <w:hyperlink r:id="rId14" w:history="1">
        <w:r w:rsidRPr="00A12173">
          <w:rPr>
            <w:rFonts w:cs="Times New Roman"/>
            <w:sz w:val="24"/>
            <w:szCs w:val="24"/>
          </w:rPr>
          <w:t>закон</w:t>
        </w:r>
      </w:hyperlink>
      <w:r w:rsidRPr="00A12173">
        <w:rPr>
          <w:rFonts w:cs="Times New Roman"/>
          <w:sz w:val="24"/>
          <w:szCs w:val="24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Pr="00A12173">
          <w:rPr>
            <w:rFonts w:cs="Times New Roman"/>
            <w:sz w:val="24"/>
            <w:szCs w:val="24"/>
          </w:rPr>
          <w:t>закон</w:t>
        </w:r>
      </w:hyperlink>
      <w:r w:rsidRPr="00A12173">
        <w:rPr>
          <w:rFonts w:cs="Times New Roman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Pr="00A12173">
          <w:rPr>
            <w:rFonts w:cs="Times New Roman"/>
            <w:sz w:val="24"/>
            <w:szCs w:val="24"/>
          </w:rPr>
          <w:t>закон</w:t>
        </w:r>
      </w:hyperlink>
      <w:r w:rsidRPr="00A12173">
        <w:rPr>
          <w:rFonts w:cs="Times New Roman"/>
          <w:sz w:val="24"/>
          <w:szCs w:val="24"/>
        </w:rPr>
        <w:t xml:space="preserve"> от 27 июля </w:t>
      </w:r>
      <w:r w:rsidRPr="00A12173">
        <w:rPr>
          <w:rFonts w:cs="Times New Roman"/>
          <w:sz w:val="24"/>
          <w:szCs w:val="24"/>
        </w:rPr>
        <w:lastRenderedPageBreak/>
        <w:t xml:space="preserve">2010 г. № 210-ФЗ «Об организации предоставления государственных и муниципальных услуг»; Федеральный </w:t>
      </w:r>
      <w:hyperlink r:id="rId17" w:history="1">
        <w:r w:rsidRPr="00A12173">
          <w:rPr>
            <w:rFonts w:cs="Times New Roman"/>
            <w:sz w:val="24"/>
            <w:szCs w:val="24"/>
          </w:rPr>
          <w:t>закон</w:t>
        </w:r>
      </w:hyperlink>
      <w:r w:rsidRPr="00A12173">
        <w:rPr>
          <w:rFonts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</w:t>
      </w:r>
      <w:hyperlink r:id="rId18" w:history="1">
        <w:r w:rsidRPr="00A12173">
          <w:rPr>
            <w:rFonts w:cs="Times New Roman"/>
            <w:sz w:val="24"/>
            <w:szCs w:val="24"/>
          </w:rPr>
          <w:t>закон</w:t>
        </w:r>
      </w:hyperlink>
      <w:r w:rsidRPr="00A12173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Федеральный </w:t>
      </w:r>
      <w:hyperlink r:id="rId19" w:history="1">
        <w:r w:rsidRPr="00A12173">
          <w:rPr>
            <w:rFonts w:cs="Times New Roman"/>
            <w:sz w:val="24"/>
            <w:szCs w:val="24"/>
          </w:rPr>
          <w:t>закон</w:t>
        </w:r>
      </w:hyperlink>
      <w:r w:rsidRPr="00A12173">
        <w:rPr>
          <w:rFonts w:cs="Times New Roman"/>
          <w:sz w:val="24"/>
          <w:szCs w:val="24"/>
        </w:rPr>
        <w:t xml:space="preserve"> Российской Федерации от 6 апреля 2011 г. № 63-ФЗ «Об электронной подписи»; </w:t>
      </w:r>
      <w:hyperlink r:id="rId20" w:history="1">
        <w:r w:rsidRPr="00A12173">
          <w:rPr>
            <w:rFonts w:cs="Times New Roman"/>
            <w:sz w:val="24"/>
            <w:szCs w:val="24"/>
          </w:rPr>
          <w:t>Указ</w:t>
        </w:r>
      </w:hyperlink>
      <w:r w:rsidRPr="00A12173">
        <w:rPr>
          <w:rFonts w:cs="Times New Roman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A12173">
          <w:rPr>
            <w:rFonts w:cs="Times New Roman"/>
            <w:sz w:val="24"/>
            <w:szCs w:val="24"/>
          </w:rPr>
          <w:t>Указ</w:t>
        </w:r>
      </w:hyperlink>
      <w:r w:rsidRPr="00A12173">
        <w:rPr>
          <w:rFonts w:cs="Times New Roman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Pr="00A12173">
          <w:rPr>
            <w:rFonts w:cs="Times New Roman"/>
            <w:sz w:val="24"/>
            <w:szCs w:val="24"/>
          </w:rPr>
          <w:t>Постановление</w:t>
        </w:r>
      </w:hyperlink>
      <w:r w:rsidRPr="00A12173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A12173">
          <w:rPr>
            <w:rFonts w:cs="Times New Roman"/>
            <w:sz w:val="24"/>
            <w:szCs w:val="24"/>
          </w:rPr>
          <w:t>приказ</w:t>
        </w:r>
      </w:hyperlink>
      <w:r w:rsidRPr="00A12173">
        <w:rPr>
          <w:rFonts w:cs="Times New Roman"/>
          <w:sz w:val="24"/>
          <w:szCs w:val="24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202CD">
        <w:rPr>
          <w:rFonts w:cs="Times New Roman"/>
          <w:sz w:val="24"/>
          <w:szCs w:val="24"/>
        </w:rPr>
        <w:t xml:space="preserve">; </w:t>
      </w:r>
      <w:r w:rsidR="005202CD" w:rsidRPr="005202CD">
        <w:rPr>
          <w:rFonts w:cs="Times New Roman"/>
          <w:spacing w:val="-2"/>
          <w:sz w:val="24"/>
          <w:szCs w:val="24"/>
        </w:rPr>
        <w:t>Приказ Минфина Российской Федерации от 01.12.2010 № 157н «Об утверждении Единого   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  <w:r w:rsidR="005202CD">
        <w:rPr>
          <w:rFonts w:cs="Times New Roman"/>
          <w:spacing w:val="-2"/>
          <w:sz w:val="24"/>
          <w:szCs w:val="24"/>
        </w:rPr>
        <w:t xml:space="preserve"> </w:t>
      </w:r>
      <w:r w:rsidR="005202CD" w:rsidRPr="005202CD">
        <w:rPr>
          <w:rFonts w:cs="Times New Roman"/>
          <w:spacing w:val="-2"/>
          <w:sz w:val="24"/>
          <w:szCs w:val="24"/>
        </w:rPr>
        <w:t xml:space="preserve">       Приказ Минфина Российской Федерации от 06.12.2010 № 162н «Об утверждении Плана счетов бюджетного учета и </w:t>
      </w:r>
      <w:r w:rsidR="005202CD">
        <w:rPr>
          <w:rFonts w:cs="Times New Roman"/>
          <w:spacing w:val="-2"/>
          <w:sz w:val="24"/>
          <w:szCs w:val="24"/>
        </w:rPr>
        <w:t xml:space="preserve">Инструкции по его применению»;  </w:t>
      </w:r>
      <w:r w:rsidR="005202CD" w:rsidRPr="005202CD">
        <w:rPr>
          <w:rFonts w:cs="Times New Roman"/>
          <w:spacing w:val="-2"/>
          <w:sz w:val="24"/>
          <w:szCs w:val="24"/>
        </w:rPr>
        <w:t xml:space="preserve"> Приказ Минфина Российской Федерации от 28.12.2010 № 191н  «Об утверждении Инструкции о порядке составления и представления годовой, квартальной  и месячной отчетности об исполнении бюджетов бюджетной системы Российской Федерации»;       Приказ Минфина Российской Федерации от 30.03.2015 № 52н «Об 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 Приказ Минфина Российской Федерации от 01.07.2013 № 65н «Об утверждении указаний о порядке применения бюджетной клас</w:t>
      </w:r>
      <w:r w:rsidR="005202CD">
        <w:rPr>
          <w:rFonts w:cs="Times New Roman"/>
          <w:spacing w:val="-2"/>
          <w:sz w:val="24"/>
          <w:szCs w:val="24"/>
        </w:rPr>
        <w:t xml:space="preserve">сификации Российской Федерации»; </w:t>
      </w:r>
      <w:r w:rsidR="005202CD" w:rsidRPr="005202CD">
        <w:rPr>
          <w:rFonts w:cs="Times New Roman"/>
          <w:spacing w:val="-2"/>
          <w:sz w:val="24"/>
          <w:szCs w:val="24"/>
        </w:rPr>
        <w:t xml:space="preserve">Методические </w:t>
      </w:r>
      <w:hyperlink r:id="rId24" w:history="1">
        <w:r w:rsidR="005202CD" w:rsidRPr="005202CD">
          <w:rPr>
            <w:rStyle w:val="af2"/>
            <w:rFonts w:cs="Times New Roman"/>
            <w:spacing w:val="-2"/>
            <w:sz w:val="24"/>
            <w:szCs w:val="24"/>
          </w:rPr>
          <w:t>указания</w:t>
        </w:r>
      </w:hyperlink>
      <w:r w:rsidR="005202CD" w:rsidRPr="005202CD">
        <w:rPr>
          <w:rFonts w:cs="Times New Roman"/>
          <w:spacing w:val="-2"/>
          <w:sz w:val="24"/>
          <w:szCs w:val="24"/>
        </w:rPr>
        <w:t xml:space="preserve"> по инвентаризации имущества и финансовых обязательств (утв. Приказом Минфина России от 13.06.1995 N 49) (далее - Методические указания N 49);</w:t>
      </w:r>
      <w:r w:rsidR="005202CD">
        <w:rPr>
          <w:rFonts w:cs="Times New Roman"/>
          <w:spacing w:val="-2"/>
          <w:sz w:val="24"/>
          <w:szCs w:val="24"/>
        </w:rPr>
        <w:t xml:space="preserve"> </w:t>
      </w:r>
      <w:hyperlink r:id="rId25" w:history="1">
        <w:r w:rsidR="005202CD" w:rsidRPr="005202CD">
          <w:rPr>
            <w:rStyle w:val="af2"/>
            <w:rFonts w:cs="Times New Roman"/>
            <w:spacing w:val="-2"/>
            <w:sz w:val="24"/>
            <w:szCs w:val="24"/>
          </w:rPr>
          <w:t>Положение</w:t>
        </w:r>
      </w:hyperlink>
      <w:r w:rsidR="005202CD" w:rsidRPr="005202CD">
        <w:rPr>
          <w:rFonts w:cs="Times New Roman"/>
          <w:spacing w:val="-2"/>
          <w:sz w:val="24"/>
          <w:szCs w:val="24"/>
        </w:rPr>
        <w:t xml:space="preserve"> о документах и документообороте в бухгалтерском учете (утв. Минфином СССР 29.07.1983 N 105) (далее - Положение N 105)</w:t>
      </w:r>
      <w:r w:rsidRPr="005202CD">
        <w:rPr>
          <w:rFonts w:cs="Times New Roman"/>
          <w:sz w:val="24"/>
          <w:szCs w:val="24"/>
        </w:rPr>
        <w:t>.</w:t>
      </w:r>
    </w:p>
    <w:p w:rsidR="00EF1273" w:rsidRPr="005202CD" w:rsidRDefault="0059020A" w:rsidP="00EF1273">
      <w:pPr>
        <w:widowControl w:val="0"/>
        <w:rPr>
          <w:rFonts w:cs="Times New Roman"/>
          <w:sz w:val="24"/>
          <w:szCs w:val="24"/>
        </w:rPr>
      </w:pPr>
      <w:r w:rsidRPr="005202CD">
        <w:rPr>
          <w:rFonts w:cs="Times New Roman"/>
          <w:sz w:val="24"/>
          <w:szCs w:val="24"/>
        </w:rPr>
        <w:t>Ведущий специалист-эксперт</w:t>
      </w:r>
      <w:r w:rsidR="00EF1273" w:rsidRPr="005202CD">
        <w:rPr>
          <w:rFonts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1273" w:rsidRPr="00A12173" w:rsidRDefault="00EF1273" w:rsidP="00EF1273">
      <w:pPr>
        <w:widowControl w:val="0"/>
        <w:rPr>
          <w:rFonts w:cs="Times New Roman"/>
          <w:sz w:val="24"/>
          <w:szCs w:val="24"/>
        </w:rPr>
      </w:pPr>
      <w:r w:rsidRPr="00A12173">
        <w:rPr>
          <w:rFonts w:cs="Times New Roman"/>
          <w:sz w:val="24"/>
          <w:szCs w:val="24"/>
        </w:rPr>
        <w:t>6.3.2. 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налогового администрирования, порядок ведения и обслуживания государственных информационных систем, планирование  закупок, исполнение государственных контрактов, ведение учета федерального имущества, находящегося в ведении государственного органа,  проведение инвентаризации товарно-материальных ценностей и подготовка  документов на списание движимого имущества, подготовка обоснований бюджетных ассигнований на планируемый период для государственного органа, анализ эффективности и результативности расходования бюджетных средств, разработка и формирование проектов прогнозов по организации бюджетного процесса в государственном органе, проведение инвентаризации денежных средств, товарно-материальных ценностей, расчетов с поставщиками и подрядчиками.</w:t>
      </w:r>
    </w:p>
    <w:p w:rsidR="00EF1273" w:rsidRPr="00A12173" w:rsidRDefault="00EF1273" w:rsidP="00EF1273">
      <w:pPr>
        <w:widowControl w:val="0"/>
        <w:rPr>
          <w:rFonts w:cs="Times New Roman"/>
          <w:sz w:val="24"/>
          <w:szCs w:val="24"/>
        </w:rPr>
      </w:pPr>
      <w:r w:rsidRPr="00A12173">
        <w:rPr>
          <w:rFonts w:cs="Times New Roman"/>
          <w:spacing w:val="-2"/>
          <w:sz w:val="24"/>
          <w:szCs w:val="24"/>
        </w:rPr>
        <w:t>6.4. Наличие функциональных знаний: п</w:t>
      </w:r>
      <w:r w:rsidRPr="00A12173">
        <w:rPr>
          <w:rFonts w:cs="Times New Roman"/>
          <w:sz w:val="24"/>
          <w:szCs w:val="24"/>
        </w:rPr>
        <w:t xml:space="preserve">онятие нормы права, нормативного правового акта, правоотношений и их признаки; методы бюджетного планирования; принципы бюджетного учета </w:t>
      </w:r>
      <w:r w:rsidRPr="00A12173">
        <w:rPr>
          <w:rFonts w:cs="Times New Roman"/>
          <w:sz w:val="24"/>
          <w:szCs w:val="24"/>
        </w:rPr>
        <w:lastRenderedPageBreak/>
        <w:t>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правила приема, хранения, отпуска и учета товарно-материальных ценностей.</w:t>
      </w:r>
    </w:p>
    <w:p w:rsidR="00EF1273" w:rsidRPr="00A12173" w:rsidRDefault="00EF1273" w:rsidP="00EF1273">
      <w:pPr>
        <w:widowControl w:val="0"/>
        <w:rPr>
          <w:rFonts w:cs="Times New Roman"/>
          <w:sz w:val="24"/>
          <w:szCs w:val="24"/>
        </w:rPr>
      </w:pPr>
      <w:r w:rsidRPr="00A12173">
        <w:rPr>
          <w:rFonts w:cs="Times New Roman"/>
          <w:sz w:val="24"/>
          <w:szCs w:val="24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EF1273" w:rsidRPr="00A12173" w:rsidRDefault="00EF1273" w:rsidP="00EF127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12173">
        <w:rPr>
          <w:rFonts w:cs="Times New Roman"/>
          <w:sz w:val="24"/>
          <w:szCs w:val="24"/>
        </w:rPr>
        <w:t xml:space="preserve">6.6. Наличие профессиональных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осуществление ведения бюджетного (бухгалтерского, казначейского) учета; составление отчетности и проведение анализа об исполнении бюджетов бюджетной системы Российской Федерации, по операциям со средствами бюджетных и автономных учреждений; рассмотрение и согласование федеральных стандартов ведения бухгалтерского учета государственного сектора управления на основе международных стандартов финансовой отчетности в общественном секторе,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</w:p>
    <w:p w:rsidR="00866566" w:rsidRPr="003B4E8F" w:rsidRDefault="00EF1273" w:rsidP="00EF127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12173">
        <w:rPr>
          <w:rFonts w:cs="Times New Roman"/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инвентаризации товарно-материальных ценностей;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</w:t>
      </w:r>
    </w:p>
    <w:p w:rsidR="000C4A57" w:rsidRPr="003B4E8F" w:rsidRDefault="000C4A57" w:rsidP="00866566">
      <w:pPr>
        <w:widowControl w:val="0"/>
        <w:rPr>
          <w:rFonts w:cs="Times New Roman"/>
          <w:sz w:val="24"/>
          <w:szCs w:val="24"/>
        </w:rPr>
      </w:pPr>
    </w:p>
    <w:p w:rsidR="000C4A57" w:rsidRPr="003B4E8F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B4E8F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 xml:space="preserve">7. Основные права и обязанности </w:t>
      </w:r>
      <w:r w:rsidR="00EF1273">
        <w:rPr>
          <w:rFonts w:cs="Times New Roman"/>
          <w:sz w:val="24"/>
          <w:szCs w:val="24"/>
        </w:rPr>
        <w:t>в</w:t>
      </w:r>
      <w:r w:rsidR="00EF1273" w:rsidRPr="00A12173">
        <w:rPr>
          <w:rFonts w:cs="Times New Roman"/>
          <w:sz w:val="24"/>
          <w:szCs w:val="24"/>
        </w:rPr>
        <w:t>едущ</w:t>
      </w:r>
      <w:r w:rsidR="00EF1273">
        <w:rPr>
          <w:rFonts w:cs="Times New Roman"/>
          <w:sz w:val="24"/>
          <w:szCs w:val="24"/>
        </w:rPr>
        <w:t>его</w:t>
      </w:r>
      <w:r w:rsidR="00EF1273" w:rsidRPr="00A12173">
        <w:rPr>
          <w:rFonts w:cs="Times New Roman"/>
          <w:sz w:val="24"/>
          <w:szCs w:val="24"/>
        </w:rPr>
        <w:t xml:space="preserve"> специалист</w:t>
      </w:r>
      <w:r w:rsidR="00EF1273">
        <w:rPr>
          <w:rFonts w:cs="Times New Roman"/>
          <w:sz w:val="24"/>
          <w:szCs w:val="24"/>
        </w:rPr>
        <w:t>а</w:t>
      </w:r>
      <w:r w:rsidR="00EF1273" w:rsidRPr="00A12173">
        <w:rPr>
          <w:rFonts w:cs="Times New Roman"/>
          <w:sz w:val="24"/>
          <w:szCs w:val="24"/>
        </w:rPr>
        <w:t>-эксперт</w:t>
      </w:r>
      <w:r w:rsidR="00EF1273">
        <w:rPr>
          <w:rFonts w:cs="Times New Roman"/>
          <w:sz w:val="24"/>
          <w:szCs w:val="24"/>
        </w:rPr>
        <w:t>а</w:t>
      </w:r>
      <w:r w:rsidRPr="003B4E8F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EF1273">
        <w:rPr>
          <w:rFonts w:cs="Times New Roman"/>
          <w:sz w:val="24"/>
          <w:szCs w:val="24"/>
        </w:rPr>
        <w:t>в</w:t>
      </w:r>
      <w:r w:rsidR="00EF1273" w:rsidRPr="00A12173">
        <w:rPr>
          <w:rFonts w:cs="Times New Roman"/>
          <w:sz w:val="24"/>
          <w:szCs w:val="24"/>
        </w:rPr>
        <w:t>едущий специалист-эксперт</w:t>
      </w:r>
      <w:r w:rsidRPr="003B4E8F">
        <w:rPr>
          <w:rFonts w:cs="Times New Roman"/>
          <w:sz w:val="24"/>
          <w:szCs w:val="24"/>
        </w:rPr>
        <w:t xml:space="preserve"> обязан: </w:t>
      </w:r>
    </w:p>
    <w:p w:rsidR="000C7676" w:rsidRPr="003B4E8F" w:rsidRDefault="00494693" w:rsidP="003B4E8F">
      <w:pPr>
        <w:rPr>
          <w:sz w:val="24"/>
          <w:szCs w:val="24"/>
        </w:rPr>
      </w:pPr>
      <w:r>
        <w:rPr>
          <w:sz w:val="24"/>
          <w:szCs w:val="24"/>
        </w:rPr>
        <w:t>8.1. О</w:t>
      </w:r>
      <w:r w:rsidR="000C7676" w:rsidRPr="003B4E8F">
        <w:rPr>
          <w:sz w:val="24"/>
          <w:szCs w:val="24"/>
        </w:rPr>
        <w:t>беспечивать выполнение задач и функций, возложенных на отдел  Положением об отделе финансового обеспечения;</w:t>
      </w:r>
    </w:p>
    <w:p w:rsidR="004274BF" w:rsidRPr="003B4E8F" w:rsidRDefault="00494693" w:rsidP="004274BF">
      <w:pPr>
        <w:rPr>
          <w:sz w:val="24"/>
          <w:szCs w:val="24"/>
        </w:rPr>
      </w:pPr>
      <w:r>
        <w:rPr>
          <w:sz w:val="24"/>
          <w:szCs w:val="24"/>
        </w:rPr>
        <w:t>8.2. О</w:t>
      </w:r>
      <w:r w:rsidR="004274BF" w:rsidRPr="003B4E8F">
        <w:rPr>
          <w:sz w:val="24"/>
          <w:szCs w:val="24"/>
        </w:rPr>
        <w:t>существля</w:t>
      </w:r>
      <w:r w:rsidR="00FE795F" w:rsidRPr="003B4E8F">
        <w:rPr>
          <w:sz w:val="24"/>
          <w:szCs w:val="24"/>
        </w:rPr>
        <w:t>ть</w:t>
      </w:r>
      <w:r w:rsidR="000C7676" w:rsidRPr="003B4E8F">
        <w:rPr>
          <w:sz w:val="24"/>
          <w:szCs w:val="24"/>
        </w:rPr>
        <w:t xml:space="preserve"> ведение кассовых операций;</w:t>
      </w:r>
    </w:p>
    <w:p w:rsidR="004274BF" w:rsidRPr="003B4E8F" w:rsidRDefault="00494693" w:rsidP="004274BF">
      <w:pPr>
        <w:rPr>
          <w:sz w:val="24"/>
          <w:szCs w:val="24"/>
        </w:rPr>
      </w:pPr>
      <w:r>
        <w:rPr>
          <w:sz w:val="24"/>
          <w:szCs w:val="24"/>
        </w:rPr>
        <w:t>8.3. В</w:t>
      </w:r>
      <w:r w:rsidR="004274BF" w:rsidRPr="003B4E8F">
        <w:rPr>
          <w:sz w:val="24"/>
          <w:szCs w:val="24"/>
        </w:rPr>
        <w:t>е</w:t>
      </w:r>
      <w:r w:rsidR="00FE795F" w:rsidRPr="003B4E8F">
        <w:rPr>
          <w:sz w:val="24"/>
          <w:szCs w:val="24"/>
        </w:rPr>
        <w:t>сти</w:t>
      </w:r>
      <w:r w:rsidR="004274BF" w:rsidRPr="003B4E8F">
        <w:rPr>
          <w:sz w:val="24"/>
          <w:szCs w:val="24"/>
        </w:rPr>
        <w:t xml:space="preserve"> журнал операций по счету «Касса» в соответствии с действу</w:t>
      </w:r>
      <w:r w:rsidR="000C7676" w:rsidRPr="003B4E8F">
        <w:rPr>
          <w:sz w:val="24"/>
          <w:szCs w:val="24"/>
        </w:rPr>
        <w:t>ющими правилами и инструкциями;</w:t>
      </w:r>
    </w:p>
    <w:p w:rsidR="004274BF" w:rsidRPr="003B4E8F" w:rsidRDefault="00494693" w:rsidP="004274BF">
      <w:pPr>
        <w:rPr>
          <w:sz w:val="24"/>
          <w:szCs w:val="24"/>
        </w:rPr>
      </w:pPr>
      <w:r>
        <w:rPr>
          <w:sz w:val="24"/>
          <w:szCs w:val="24"/>
        </w:rPr>
        <w:t>8.4. О</w:t>
      </w:r>
      <w:r w:rsidR="004274BF" w:rsidRPr="003B4E8F">
        <w:rPr>
          <w:sz w:val="24"/>
          <w:szCs w:val="24"/>
        </w:rPr>
        <w:t>существля</w:t>
      </w:r>
      <w:r w:rsidR="00FE795F" w:rsidRPr="003B4E8F">
        <w:rPr>
          <w:sz w:val="24"/>
          <w:szCs w:val="24"/>
        </w:rPr>
        <w:t>ть</w:t>
      </w:r>
      <w:r w:rsidR="004274BF" w:rsidRPr="003B4E8F">
        <w:rPr>
          <w:sz w:val="24"/>
          <w:szCs w:val="24"/>
        </w:rPr>
        <w:t xml:space="preserve"> учет материальных ценностей</w:t>
      </w:r>
      <w:r w:rsidR="00FE795F" w:rsidRPr="003B4E8F">
        <w:rPr>
          <w:sz w:val="24"/>
          <w:szCs w:val="24"/>
        </w:rPr>
        <w:t xml:space="preserve"> и учет объектов нефинансовых активов</w:t>
      </w:r>
      <w:r w:rsidR="004274BF" w:rsidRPr="003B4E8F">
        <w:rPr>
          <w:sz w:val="24"/>
          <w:szCs w:val="24"/>
        </w:rPr>
        <w:t xml:space="preserve">  в с</w:t>
      </w:r>
      <w:r w:rsidR="000C7676" w:rsidRPr="003B4E8F">
        <w:rPr>
          <w:sz w:val="24"/>
          <w:szCs w:val="24"/>
        </w:rPr>
        <w:t>оответствии с Инструкцией 162Н;</w:t>
      </w:r>
    </w:p>
    <w:p w:rsidR="004274BF" w:rsidRPr="003B4E8F" w:rsidRDefault="00494693" w:rsidP="004274BF">
      <w:pPr>
        <w:rPr>
          <w:sz w:val="24"/>
          <w:szCs w:val="24"/>
        </w:rPr>
      </w:pPr>
      <w:r>
        <w:rPr>
          <w:sz w:val="24"/>
          <w:szCs w:val="24"/>
        </w:rPr>
        <w:t>8.3. О</w:t>
      </w:r>
      <w:r w:rsidR="004274BF" w:rsidRPr="003B4E8F">
        <w:rPr>
          <w:sz w:val="24"/>
          <w:szCs w:val="24"/>
        </w:rPr>
        <w:t>существля</w:t>
      </w:r>
      <w:r w:rsidR="00FE795F" w:rsidRPr="003B4E8F">
        <w:rPr>
          <w:sz w:val="24"/>
          <w:szCs w:val="24"/>
        </w:rPr>
        <w:t>ть</w:t>
      </w:r>
      <w:r w:rsidR="004274BF" w:rsidRPr="003B4E8F">
        <w:rPr>
          <w:sz w:val="24"/>
          <w:szCs w:val="24"/>
        </w:rPr>
        <w:t xml:space="preserve"> контроль за правильностью списания материальных ценн</w:t>
      </w:r>
      <w:r w:rsidR="000C7676" w:rsidRPr="003B4E8F">
        <w:rPr>
          <w:sz w:val="24"/>
          <w:szCs w:val="24"/>
        </w:rPr>
        <w:t>остей, принадлежащих инспекции;</w:t>
      </w:r>
    </w:p>
    <w:p w:rsidR="00FE795F" w:rsidRPr="003B4E8F" w:rsidRDefault="00494693" w:rsidP="004274BF">
      <w:pPr>
        <w:rPr>
          <w:sz w:val="24"/>
          <w:szCs w:val="24"/>
        </w:rPr>
      </w:pPr>
      <w:r>
        <w:rPr>
          <w:sz w:val="24"/>
          <w:szCs w:val="24"/>
        </w:rPr>
        <w:t>8.4. П</w:t>
      </w:r>
      <w:r w:rsidR="00FE795F" w:rsidRPr="003B4E8F">
        <w:rPr>
          <w:sz w:val="24"/>
          <w:szCs w:val="24"/>
        </w:rPr>
        <w:t>роводить своевременное списание нефинансовых активов;</w:t>
      </w:r>
    </w:p>
    <w:p w:rsidR="00FE795F" w:rsidRPr="003B4E8F" w:rsidRDefault="00494693" w:rsidP="00494693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8.5. В</w:t>
      </w:r>
      <w:r w:rsidR="00FE795F" w:rsidRPr="003B4E8F">
        <w:rPr>
          <w:sz w:val="24"/>
          <w:szCs w:val="24"/>
        </w:rPr>
        <w:t>ести журнал операций по выбытию и перемещению нефинансовых активов;</w:t>
      </w:r>
    </w:p>
    <w:p w:rsidR="00FE795F" w:rsidRPr="003B4E8F" w:rsidRDefault="00494693" w:rsidP="00494693">
      <w:pPr>
        <w:rPr>
          <w:sz w:val="24"/>
          <w:szCs w:val="24"/>
        </w:rPr>
      </w:pPr>
      <w:r>
        <w:rPr>
          <w:sz w:val="24"/>
          <w:szCs w:val="24"/>
        </w:rPr>
        <w:t>8.6. О</w:t>
      </w:r>
      <w:r w:rsidR="00FE795F" w:rsidRPr="003B4E8F">
        <w:rPr>
          <w:sz w:val="24"/>
          <w:szCs w:val="24"/>
        </w:rPr>
        <w:t>беспечивать начисление амортизации по всем нефинансовым активам;</w:t>
      </w:r>
    </w:p>
    <w:p w:rsidR="004274BF" w:rsidRDefault="00494693" w:rsidP="004274BF">
      <w:pPr>
        <w:rPr>
          <w:sz w:val="24"/>
          <w:szCs w:val="24"/>
        </w:rPr>
      </w:pPr>
      <w:r>
        <w:rPr>
          <w:sz w:val="24"/>
          <w:szCs w:val="24"/>
        </w:rPr>
        <w:lastRenderedPageBreak/>
        <w:t>8.7. П</w:t>
      </w:r>
      <w:r w:rsidR="004274BF" w:rsidRPr="003B4E8F">
        <w:rPr>
          <w:sz w:val="24"/>
          <w:szCs w:val="24"/>
        </w:rPr>
        <w:t>роводит</w:t>
      </w:r>
      <w:r w:rsidR="00FE795F" w:rsidRPr="003B4E8F">
        <w:rPr>
          <w:sz w:val="24"/>
          <w:szCs w:val="24"/>
        </w:rPr>
        <w:t>ь</w:t>
      </w:r>
      <w:r w:rsidR="004274BF" w:rsidRPr="003B4E8F">
        <w:rPr>
          <w:sz w:val="24"/>
          <w:szCs w:val="24"/>
        </w:rPr>
        <w:t xml:space="preserve"> инвентаризации имущества и финансовых обязательств с це</w:t>
      </w:r>
      <w:r w:rsidR="000C7676" w:rsidRPr="003B4E8F">
        <w:rPr>
          <w:sz w:val="24"/>
          <w:szCs w:val="24"/>
        </w:rPr>
        <w:t>лью обеспечения их сохранности;</w:t>
      </w:r>
    </w:p>
    <w:p w:rsidR="00EF1273" w:rsidRDefault="00494693" w:rsidP="004274BF">
      <w:pPr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8.8. </w:t>
      </w:r>
      <w:r w:rsidRPr="009566A4">
        <w:rPr>
          <w:rFonts w:eastAsia="Times New Roman" w:cs="Times New Roman"/>
          <w:sz w:val="24"/>
          <w:szCs w:val="24"/>
          <w:lang w:eastAsia="ru-RU"/>
        </w:rPr>
        <w:t>Составлять и представлять в территориальное управление Росимущества карты сведений и изменений об объектах учета на Межведомственном портале ТУ</w:t>
      </w:r>
      <w:r>
        <w:rPr>
          <w:rFonts w:eastAsia="Times New Roman" w:cs="Times New Roman"/>
          <w:sz w:val="24"/>
          <w:szCs w:val="24"/>
          <w:lang w:eastAsia="ru-RU"/>
        </w:rPr>
        <w:t xml:space="preserve"> Росимущества в Приморском крае</w:t>
      </w:r>
      <w:r w:rsidR="00EF1273">
        <w:rPr>
          <w:rFonts w:cs="Times New Roman"/>
          <w:color w:val="000000"/>
          <w:sz w:val="23"/>
          <w:szCs w:val="23"/>
        </w:rPr>
        <w:t>;</w:t>
      </w:r>
    </w:p>
    <w:p w:rsidR="00494693" w:rsidRDefault="00494693" w:rsidP="004274BF">
      <w:pPr>
        <w:rPr>
          <w:rFonts w:eastAsia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8.9. </w:t>
      </w:r>
      <w:r w:rsidRPr="009566A4">
        <w:rPr>
          <w:rFonts w:eastAsia="Times New Roman" w:cs="Times New Roman"/>
          <w:sz w:val="24"/>
          <w:szCs w:val="24"/>
          <w:lang w:eastAsia="ru-RU"/>
        </w:rPr>
        <w:t>Принимать участие в составлении бухгалтерской отчетности;</w:t>
      </w:r>
    </w:p>
    <w:p w:rsidR="00494693" w:rsidRPr="003B4E8F" w:rsidRDefault="00494693" w:rsidP="004274BF">
      <w:pPr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8.10. </w:t>
      </w:r>
      <w:r w:rsidRPr="009566A4">
        <w:rPr>
          <w:rFonts w:eastAsia="Times New Roman" w:cs="Times New Roman"/>
          <w:sz w:val="24"/>
          <w:szCs w:val="24"/>
          <w:lang w:eastAsia="ru-RU"/>
        </w:rPr>
        <w:t>Составлять и представлять в Приморскстат ежемесячные и ежеквартальные отчеты об инвестициях в нефинансовые активы, о наличии и движении основных фондов (средств) некоммерческих организаций, об автотранспорте и протяженности ведомственных и частных автодорог, об остатках, поступлении и расходе топливно-энергетических ресурсов, сборе и использовании отработанных нефтепродуктов;</w:t>
      </w:r>
    </w:p>
    <w:p w:rsidR="00657261" w:rsidRDefault="00494693" w:rsidP="003B4E8F">
      <w:pPr>
        <w:rPr>
          <w:sz w:val="24"/>
          <w:szCs w:val="24"/>
        </w:rPr>
      </w:pPr>
      <w:r>
        <w:rPr>
          <w:sz w:val="24"/>
          <w:szCs w:val="24"/>
        </w:rPr>
        <w:t>8.11. Р</w:t>
      </w:r>
      <w:r w:rsidR="004274BF" w:rsidRPr="003B4E8F">
        <w:rPr>
          <w:sz w:val="24"/>
          <w:szCs w:val="24"/>
        </w:rPr>
        <w:t>абота</w:t>
      </w:r>
      <w:r w:rsidR="00FE795F" w:rsidRPr="003B4E8F">
        <w:rPr>
          <w:sz w:val="24"/>
          <w:szCs w:val="24"/>
        </w:rPr>
        <w:t>ть</w:t>
      </w:r>
      <w:r w:rsidR="004274BF" w:rsidRPr="003B4E8F">
        <w:rPr>
          <w:sz w:val="24"/>
          <w:szCs w:val="24"/>
        </w:rPr>
        <w:t xml:space="preserve"> в программе «1-С Бухгалтерия»</w:t>
      </w:r>
      <w:r w:rsidR="00333792" w:rsidRPr="003B4E8F">
        <w:rPr>
          <w:sz w:val="24"/>
          <w:szCs w:val="24"/>
        </w:rPr>
        <w:t xml:space="preserve"> </w:t>
      </w:r>
      <w:r w:rsidR="004274BF" w:rsidRPr="003B4E8F">
        <w:rPr>
          <w:sz w:val="24"/>
          <w:szCs w:val="24"/>
        </w:rPr>
        <w:t>в соответствии с и</w:t>
      </w:r>
      <w:r w:rsidR="000C7676" w:rsidRPr="003B4E8F">
        <w:rPr>
          <w:sz w:val="24"/>
          <w:szCs w:val="24"/>
        </w:rPr>
        <w:t>нструкцией по бюджетному учету</w:t>
      </w:r>
      <w:r w:rsidR="00333792" w:rsidRPr="003B4E8F">
        <w:rPr>
          <w:sz w:val="24"/>
          <w:szCs w:val="24"/>
        </w:rPr>
        <w:t xml:space="preserve">, а так же </w:t>
      </w:r>
      <w:r w:rsidR="009159C1" w:rsidRPr="003B4E8F">
        <w:rPr>
          <w:sz w:val="24"/>
          <w:szCs w:val="24"/>
        </w:rPr>
        <w:t xml:space="preserve">в </w:t>
      </w:r>
      <w:r w:rsidR="00EF1273">
        <w:rPr>
          <w:sz w:val="24"/>
          <w:szCs w:val="24"/>
        </w:rPr>
        <w:t>СУФД</w:t>
      </w:r>
      <w:r>
        <w:rPr>
          <w:sz w:val="24"/>
          <w:szCs w:val="24"/>
        </w:rPr>
        <w:t xml:space="preserve"> по работе с УФК по Приморскому краю;</w:t>
      </w:r>
    </w:p>
    <w:p w:rsidR="00494693" w:rsidRPr="00A12173" w:rsidRDefault="004639B7" w:rsidP="0049469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8.12.</w:t>
      </w:r>
      <w:r w:rsidR="00494693" w:rsidRPr="00A12173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С</w:t>
      </w:r>
      <w:r w:rsidR="00494693" w:rsidRPr="00A12173">
        <w:rPr>
          <w:rFonts w:cs="Times New Roman"/>
          <w:sz w:val="24"/>
          <w:szCs w:val="24"/>
        </w:rPr>
        <w:t>воевременно и качественно исполнять поручения начальника Инспекции данные в пределах их полномочий, установленных законодательством Российской Федерации;</w:t>
      </w:r>
    </w:p>
    <w:p w:rsidR="00494693" w:rsidRPr="00A12173" w:rsidRDefault="004639B7" w:rsidP="0049469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8.13. В</w:t>
      </w:r>
      <w:r w:rsidR="00494693" w:rsidRPr="00A12173">
        <w:rPr>
          <w:rFonts w:cs="Times New Roman"/>
          <w:sz w:val="24"/>
          <w:szCs w:val="24"/>
        </w:rPr>
        <w:t xml:space="preserve">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94693" w:rsidRPr="003B4E8F" w:rsidRDefault="004639B7" w:rsidP="00494693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8.14.</w:t>
      </w:r>
      <w:r w:rsidR="00494693" w:rsidRPr="00A12173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П</w:t>
      </w:r>
      <w:r w:rsidR="00494693" w:rsidRPr="00A12173">
        <w:rPr>
          <w:rFonts w:cs="Times New Roman"/>
          <w:sz w:val="24"/>
          <w:szCs w:val="24"/>
        </w:rPr>
        <w:t>оддерживать уровень квалификации, необходимый для надлежащего выполнения данных обязанностей.</w:t>
      </w:r>
    </w:p>
    <w:p w:rsidR="004639B7" w:rsidRPr="00A12173" w:rsidRDefault="000C4A57" w:rsidP="004639B7">
      <w:pPr>
        <w:widowControl w:val="0"/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9. </w:t>
      </w:r>
      <w:r w:rsidR="004639B7" w:rsidRPr="00A12173">
        <w:rPr>
          <w:rFonts w:cs="Times New Roman"/>
          <w:sz w:val="24"/>
          <w:szCs w:val="24"/>
        </w:rPr>
        <w:t xml:space="preserve">В целях исполнения возложенных должностных обязанностей ведущий специалист-эксперт имеет право: </w:t>
      </w:r>
    </w:p>
    <w:p w:rsidR="004639B7" w:rsidRPr="00A12173" w:rsidRDefault="004639B7" w:rsidP="004639B7">
      <w:pPr>
        <w:tabs>
          <w:tab w:val="left" w:pos="709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9.1.</w:t>
      </w:r>
      <w:r w:rsidRPr="00A12173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В</w:t>
      </w:r>
      <w:r w:rsidRPr="00A12173">
        <w:rPr>
          <w:rFonts w:cs="Times New Roman"/>
          <w:sz w:val="24"/>
          <w:szCs w:val="24"/>
        </w:rPr>
        <w:t>носить предложения по совершенствованию работы отдела финансового обеспечения;</w:t>
      </w:r>
    </w:p>
    <w:p w:rsidR="004639B7" w:rsidRPr="00A12173" w:rsidRDefault="004639B7" w:rsidP="004639B7">
      <w:pPr>
        <w:tabs>
          <w:tab w:val="left" w:pos="709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9.2.</w:t>
      </w:r>
      <w:r w:rsidRPr="00A12173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П</w:t>
      </w:r>
      <w:r w:rsidRPr="00A12173">
        <w:rPr>
          <w:rFonts w:cs="Times New Roman"/>
          <w:sz w:val="24"/>
          <w:szCs w:val="24"/>
        </w:rPr>
        <w:t>олучать в установленном порядке от начальника отдела финансового обеспечения или его заместителя информации и материалы, необходимые для исполнения должностных обязанностей.</w:t>
      </w:r>
    </w:p>
    <w:p w:rsidR="004639B7" w:rsidRPr="00A12173" w:rsidRDefault="004639B7" w:rsidP="004639B7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9.3. В</w:t>
      </w:r>
      <w:r w:rsidRPr="00A12173">
        <w:rPr>
          <w:rFonts w:cs="Times New Roman"/>
          <w:sz w:val="24"/>
          <w:szCs w:val="24"/>
        </w:rPr>
        <w:t xml:space="preserve">ести переписку по вопросам, относящимся к компетенции по должности, с УФНС России по Приморскому краю; </w:t>
      </w:r>
    </w:p>
    <w:p w:rsidR="004639B7" w:rsidRPr="00A12173" w:rsidRDefault="004639B7" w:rsidP="004639B7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9.4.</w:t>
      </w:r>
      <w:r w:rsidRPr="00A12173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З</w:t>
      </w:r>
      <w:r w:rsidRPr="00A12173">
        <w:rPr>
          <w:rFonts w:cs="Times New Roman"/>
          <w:sz w:val="24"/>
          <w:szCs w:val="24"/>
        </w:rPr>
        <w:t xml:space="preserve">апрашивать и получать в установленном порядке от отделов Инспекции материалы, необходимые для решения вопросов, входящих в компетенцию отдела; </w:t>
      </w:r>
    </w:p>
    <w:p w:rsidR="000C4A57" w:rsidRPr="003B4E8F" w:rsidRDefault="004639B7" w:rsidP="004639B7">
      <w:pPr>
        <w:widowControl w:val="0"/>
        <w:tabs>
          <w:tab w:val="left" w:pos="709"/>
        </w:tabs>
      </w:pPr>
      <w:r>
        <w:rPr>
          <w:rFonts w:cs="Times New Roman"/>
          <w:sz w:val="24"/>
          <w:szCs w:val="24"/>
        </w:rPr>
        <w:t>9.5.</w:t>
      </w:r>
      <w:r w:rsidRPr="00A12173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В</w:t>
      </w:r>
      <w:r w:rsidRPr="00A12173">
        <w:rPr>
          <w:rFonts w:cs="Times New Roman"/>
          <w:sz w:val="24"/>
          <w:szCs w:val="24"/>
        </w:rPr>
        <w:t>ести в установленном порядке переписку с физическими и юридическими лицами по вопросам, относящимся к компетенции отдела;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10</w:t>
      </w:r>
      <w:r w:rsidR="00DF0B44" w:rsidRPr="003B4E8F">
        <w:rPr>
          <w:rFonts w:cs="Times New Roman"/>
          <w:sz w:val="24"/>
          <w:szCs w:val="24"/>
        </w:rPr>
        <w:t xml:space="preserve">. </w:t>
      </w:r>
      <w:r w:rsidR="004639B7" w:rsidRPr="00A12173">
        <w:rPr>
          <w:rFonts w:cs="Times New Roman"/>
          <w:sz w:val="24"/>
          <w:szCs w:val="24"/>
        </w:rPr>
        <w:t>Ведущий специалист-эксперт</w:t>
      </w:r>
      <w:r w:rsidRPr="003B4E8F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</w:t>
      </w:r>
      <w:r w:rsidRPr="003B4E8F">
        <w:rPr>
          <w:rStyle w:val="FontStyle31"/>
          <w:sz w:val="24"/>
          <w:szCs w:val="24"/>
        </w:rPr>
        <w:t>положением о Межрайонной ИФН</w:t>
      </w:r>
      <w:r w:rsidR="00DF0B44" w:rsidRPr="003B4E8F">
        <w:rPr>
          <w:rStyle w:val="FontStyle31"/>
          <w:sz w:val="24"/>
          <w:szCs w:val="24"/>
        </w:rPr>
        <w:t>С России №9 по Приморскому краю</w:t>
      </w:r>
      <w:r w:rsidRPr="003B4E8F">
        <w:rPr>
          <w:rStyle w:val="FontStyle31"/>
          <w:sz w:val="24"/>
          <w:szCs w:val="24"/>
        </w:rPr>
        <w:t xml:space="preserve">, утвержденным руководителем УФНС России по Приморскому краю "15" июля 2015 г., </w:t>
      </w:r>
      <w:r w:rsidRPr="003B4E8F">
        <w:rPr>
          <w:rFonts w:cs="Times New Roman"/>
          <w:sz w:val="24"/>
          <w:szCs w:val="24"/>
        </w:rPr>
        <w:t>приказами (распоряжениями) ФНС России,</w:t>
      </w:r>
      <w:r w:rsidRPr="003B4E8F">
        <w:rPr>
          <w:sz w:val="24"/>
          <w:szCs w:val="24"/>
        </w:rPr>
        <w:t xml:space="preserve"> </w:t>
      </w:r>
      <w:r w:rsidRPr="003B4E8F">
        <w:rPr>
          <w:rStyle w:val="FontStyle31"/>
          <w:sz w:val="24"/>
          <w:szCs w:val="24"/>
        </w:rPr>
        <w:t xml:space="preserve">приказами УФНС России по Приморскому краю (далее - </w:t>
      </w:r>
      <w:r w:rsidR="00915477" w:rsidRPr="003B4E8F">
        <w:rPr>
          <w:rStyle w:val="FontStyle31"/>
          <w:sz w:val="24"/>
          <w:szCs w:val="24"/>
        </w:rPr>
        <w:t>У</w:t>
      </w:r>
      <w:r w:rsidRPr="003B4E8F">
        <w:rPr>
          <w:rStyle w:val="FontStyle31"/>
          <w:sz w:val="24"/>
          <w:szCs w:val="24"/>
        </w:rPr>
        <w:t xml:space="preserve">правление), приказами Инспекции, </w:t>
      </w:r>
      <w:r w:rsidRPr="003B4E8F">
        <w:rPr>
          <w:rFonts w:cs="Times New Roman"/>
          <w:sz w:val="24"/>
          <w:szCs w:val="24"/>
        </w:rPr>
        <w:t>иными нормативными правовыми актами,</w:t>
      </w:r>
      <w:r w:rsidRPr="003B4E8F">
        <w:rPr>
          <w:rStyle w:val="FontStyle31"/>
          <w:sz w:val="24"/>
          <w:szCs w:val="24"/>
        </w:rPr>
        <w:t xml:space="preserve"> поручениями руководства Управления и начальника Инспекции</w:t>
      </w:r>
      <w:r w:rsidRPr="003B4E8F">
        <w:rPr>
          <w:rFonts w:cs="Times New Roman"/>
          <w:sz w:val="24"/>
          <w:szCs w:val="24"/>
        </w:rPr>
        <w:t>.</w:t>
      </w:r>
    </w:p>
    <w:p w:rsidR="000C4A57" w:rsidRPr="003B4E8F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11. </w:t>
      </w:r>
      <w:r w:rsidR="004639B7" w:rsidRPr="00A12173">
        <w:rPr>
          <w:rFonts w:cs="Times New Roman"/>
          <w:sz w:val="24"/>
          <w:szCs w:val="24"/>
        </w:rPr>
        <w:t>Ведущий специалист-эксперт</w:t>
      </w:r>
      <w:r w:rsidRPr="003B4E8F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B4E8F">
        <w:rPr>
          <w:rFonts w:cs="Times New Roman"/>
          <w:bCs/>
          <w:sz w:val="24"/>
          <w:szCs w:val="24"/>
        </w:rPr>
        <w:t xml:space="preserve">Кроме того, </w:t>
      </w:r>
      <w:r w:rsidR="0059020A">
        <w:rPr>
          <w:rFonts w:cs="Times New Roman"/>
          <w:sz w:val="24"/>
          <w:szCs w:val="24"/>
        </w:rPr>
        <w:t>в</w:t>
      </w:r>
      <w:r w:rsidR="004639B7" w:rsidRPr="00A12173">
        <w:rPr>
          <w:rFonts w:cs="Times New Roman"/>
          <w:sz w:val="24"/>
          <w:szCs w:val="24"/>
        </w:rPr>
        <w:t>едущий специалист-эксперт</w:t>
      </w:r>
      <w:r w:rsidRPr="003B4E8F">
        <w:rPr>
          <w:rFonts w:cs="Times New Roman"/>
          <w:sz w:val="24"/>
          <w:szCs w:val="24"/>
        </w:rPr>
        <w:t xml:space="preserve"> </w:t>
      </w:r>
      <w:r w:rsidRPr="003B4E8F">
        <w:rPr>
          <w:rFonts w:cs="Times New Roman"/>
          <w:bCs/>
          <w:sz w:val="24"/>
          <w:szCs w:val="24"/>
        </w:rPr>
        <w:t>несет ответственность</w:t>
      </w:r>
      <w:r w:rsidRPr="003B4E8F">
        <w:rPr>
          <w:rFonts w:cs="Times New Roman"/>
          <w:sz w:val="24"/>
          <w:szCs w:val="24"/>
        </w:rPr>
        <w:t>:</w:t>
      </w:r>
    </w:p>
    <w:p w:rsidR="000C4A57" w:rsidRPr="003B4E8F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3B4E8F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3B4E8F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0C4A57" w:rsidRPr="003B4E8F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3B4E8F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4A57" w:rsidRPr="003B4E8F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4A57" w:rsidRPr="003B4E8F" w:rsidRDefault="000C4A57" w:rsidP="000C4A57">
      <w:pPr>
        <w:tabs>
          <w:tab w:val="left" w:pos="851"/>
        </w:tabs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3B4E8F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3B4E8F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0C4A57" w:rsidRPr="003B4E8F" w:rsidRDefault="000C4A57" w:rsidP="004639B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B4E8F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4639B7">
        <w:rPr>
          <w:rFonts w:cs="Times New Roman"/>
          <w:b/>
          <w:sz w:val="24"/>
          <w:szCs w:val="24"/>
        </w:rPr>
        <w:t>в</w:t>
      </w:r>
      <w:r w:rsidR="004639B7" w:rsidRPr="004639B7">
        <w:rPr>
          <w:rFonts w:cs="Times New Roman"/>
          <w:b/>
          <w:sz w:val="24"/>
          <w:szCs w:val="24"/>
        </w:rPr>
        <w:t>едущий специалист-эксперт</w:t>
      </w:r>
      <w:r w:rsidRPr="003B4E8F">
        <w:rPr>
          <w:rFonts w:cs="Times New Roman"/>
          <w:b/>
          <w:sz w:val="24"/>
          <w:szCs w:val="24"/>
        </w:rPr>
        <w:t xml:space="preserve"> вправе или обязан самостоятельно принимать</w:t>
      </w:r>
      <w:r w:rsidR="004639B7">
        <w:rPr>
          <w:rFonts w:cs="Times New Roman"/>
          <w:b/>
          <w:sz w:val="24"/>
          <w:szCs w:val="24"/>
        </w:rPr>
        <w:t xml:space="preserve"> </w:t>
      </w:r>
      <w:r w:rsidRPr="003B4E8F">
        <w:rPr>
          <w:rFonts w:cs="Times New Roman"/>
          <w:b/>
          <w:sz w:val="24"/>
          <w:szCs w:val="24"/>
        </w:rPr>
        <w:t>управленческие и иные решения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41212E" w:rsidRPr="003B4E8F" w:rsidRDefault="000C4A57" w:rsidP="00412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4E8F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4639B7" w:rsidRPr="004639B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B4E8F">
        <w:rPr>
          <w:rFonts w:ascii="Times New Roman" w:eastAsia="Calibri" w:hAnsi="Times New Roman" w:cs="Times New Roman"/>
          <w:sz w:val="24"/>
          <w:szCs w:val="24"/>
        </w:rPr>
        <w:t xml:space="preserve"> вправе самостоятельно принимать решения </w:t>
      </w:r>
      <w:r w:rsidR="0041212E" w:rsidRPr="003B4E8F">
        <w:rPr>
          <w:rFonts w:ascii="Times New Roman" w:eastAsia="Calibri" w:hAnsi="Times New Roman" w:cs="Times New Roman"/>
          <w:sz w:val="24"/>
          <w:szCs w:val="24"/>
        </w:rPr>
        <w:t>по</w:t>
      </w:r>
      <w:r w:rsidR="0041212E" w:rsidRPr="003B4E8F">
        <w:rPr>
          <w:rFonts w:ascii="Times New Roman" w:hAnsi="Times New Roman" w:cs="Times New Roman"/>
          <w:sz w:val="24"/>
          <w:szCs w:val="24"/>
        </w:rPr>
        <w:t xml:space="preserve"> </w:t>
      </w:r>
      <w:r w:rsidR="0041212E" w:rsidRPr="003B4E8F">
        <w:rPr>
          <w:rFonts w:ascii="Times New Roman" w:eastAsia="Calibri" w:hAnsi="Times New Roman" w:cs="Times New Roman"/>
          <w:sz w:val="24"/>
          <w:szCs w:val="24"/>
        </w:rPr>
        <w:t>организации работы отдела по реализации возложенных на него задач и функций и иным вопросам</w:t>
      </w:r>
      <w:r w:rsidR="0041212E" w:rsidRPr="003B4E8F">
        <w:rPr>
          <w:rFonts w:eastAsia="Calibri" w:cs="Times New Roman"/>
          <w:sz w:val="24"/>
          <w:szCs w:val="24"/>
        </w:rPr>
        <w:t>.</w:t>
      </w:r>
    </w:p>
    <w:p w:rsidR="00F31075" w:rsidRPr="003B4E8F" w:rsidRDefault="000C4A57" w:rsidP="00F31075">
      <w:pPr>
        <w:autoSpaceDE w:val="0"/>
        <w:autoSpaceDN w:val="0"/>
        <w:adjustRightInd w:val="0"/>
        <w:ind w:firstLine="540"/>
        <w:outlineLvl w:val="2"/>
        <w:rPr>
          <w:rFonts w:cs="Calibri"/>
          <w:sz w:val="24"/>
          <w:szCs w:val="24"/>
        </w:rPr>
      </w:pPr>
      <w:r w:rsidRPr="003B4E8F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4639B7" w:rsidRPr="004639B7">
        <w:rPr>
          <w:rFonts w:cs="Times New Roman"/>
          <w:sz w:val="24"/>
          <w:szCs w:val="24"/>
        </w:rPr>
        <w:t>ведущий специалист-эксперт</w:t>
      </w:r>
      <w:r w:rsidRPr="003B4E8F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</w:t>
      </w:r>
      <w:r w:rsidR="00F31075" w:rsidRPr="003B4E8F">
        <w:rPr>
          <w:rFonts w:eastAsia="Calibri" w:cs="Times New Roman"/>
          <w:sz w:val="24"/>
          <w:szCs w:val="24"/>
        </w:rPr>
        <w:t xml:space="preserve"> </w:t>
      </w:r>
      <w:r w:rsidR="00F31075" w:rsidRPr="003B4E8F">
        <w:rPr>
          <w:rFonts w:cs="Calibri"/>
          <w:sz w:val="24"/>
          <w:szCs w:val="24"/>
        </w:rPr>
        <w:t>подготовки актов, закреплённых за отделом по поручению непосредственного руководителя.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3B4E8F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B4E8F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4639B7" w:rsidRPr="004639B7">
        <w:rPr>
          <w:rFonts w:cs="Times New Roman"/>
          <w:b/>
          <w:sz w:val="24"/>
          <w:szCs w:val="24"/>
        </w:rPr>
        <w:t>ведущий специалист-эксперт</w:t>
      </w:r>
      <w:r w:rsidRPr="003B4E8F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4639B7" w:rsidRPr="00A12173" w:rsidRDefault="004639B7" w:rsidP="00463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2173">
        <w:rPr>
          <w:rFonts w:ascii="Times New Roman" w:hAnsi="Times New Roman" w:cs="Times New Roman"/>
          <w:sz w:val="24"/>
          <w:szCs w:val="24"/>
        </w:rPr>
        <w:t>14. Ведущий специалист-эксперт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639B7" w:rsidRPr="00A12173" w:rsidRDefault="002E177D" w:rsidP="002E17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14.1.</w:t>
      </w:r>
      <w:r w:rsidR="004639B7" w:rsidRPr="00A12173">
        <w:rPr>
          <w:rFonts w:ascii="Times New Roman" w:hAnsi="Times New Roman" w:cs="Times New Roman"/>
          <w:sz w:val="24"/>
          <w:szCs w:val="24"/>
        </w:rPr>
        <w:t xml:space="preserve"> по совершенствованию структуры инспекции, работы финансовой службы. </w:t>
      </w:r>
    </w:p>
    <w:p w:rsidR="004639B7" w:rsidRPr="00A12173" w:rsidRDefault="002E177D" w:rsidP="002E177D">
      <w:pPr>
        <w:shd w:val="clear" w:color="auto" w:fill="FFFFFF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14.2.</w:t>
      </w:r>
      <w:r w:rsidR="004639B7" w:rsidRPr="00A12173">
        <w:rPr>
          <w:rFonts w:cs="Times New Roman"/>
          <w:sz w:val="24"/>
          <w:szCs w:val="24"/>
        </w:rPr>
        <w:t xml:space="preserve"> иным вопросам.</w:t>
      </w:r>
    </w:p>
    <w:p w:rsidR="004639B7" w:rsidRPr="00A12173" w:rsidRDefault="004639B7" w:rsidP="002E17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173">
        <w:rPr>
          <w:rFonts w:ascii="Times New Roman" w:hAnsi="Times New Roman" w:cs="Times New Roman"/>
          <w:sz w:val="24"/>
          <w:szCs w:val="24"/>
        </w:rPr>
        <w:t xml:space="preserve">15. Ведущий специалист-эксперт в пределах функциональной компетенции обязан участвовать в подготовке (обсуждении) нормативных проектов документов </w:t>
      </w:r>
    </w:p>
    <w:p w:rsidR="004639B7" w:rsidRPr="00A12173" w:rsidRDefault="002E177D" w:rsidP="002E177D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15.1.</w:t>
      </w:r>
      <w:r w:rsidR="004639B7" w:rsidRPr="00A12173">
        <w:rPr>
          <w:rFonts w:cs="Times New Roman"/>
          <w:sz w:val="24"/>
          <w:szCs w:val="24"/>
        </w:rPr>
        <w:t xml:space="preserve"> положения об Инспекции;</w:t>
      </w:r>
    </w:p>
    <w:p w:rsidR="004639B7" w:rsidRPr="00A12173" w:rsidRDefault="002E177D" w:rsidP="002E177D">
      <w:pPr>
        <w:tabs>
          <w:tab w:val="left" w:pos="709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15.2.</w:t>
      </w:r>
      <w:r w:rsidR="004639B7" w:rsidRPr="00A12173">
        <w:rPr>
          <w:rFonts w:cs="Times New Roman"/>
          <w:sz w:val="24"/>
          <w:szCs w:val="24"/>
        </w:rPr>
        <w:t xml:space="preserve"> положений об отделах Инспекции;</w:t>
      </w:r>
    </w:p>
    <w:p w:rsidR="004639B7" w:rsidRPr="00A12173" w:rsidRDefault="002E177D" w:rsidP="002E177D">
      <w:pPr>
        <w:tabs>
          <w:tab w:val="left" w:pos="709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15.3.</w:t>
      </w:r>
      <w:r w:rsidR="004639B7" w:rsidRPr="00A12173">
        <w:rPr>
          <w:rFonts w:cs="Times New Roman"/>
          <w:sz w:val="24"/>
          <w:szCs w:val="24"/>
        </w:rPr>
        <w:t xml:space="preserve"> графика отпусков гражданских служащих Инспекции;</w:t>
      </w:r>
    </w:p>
    <w:p w:rsidR="00703836" w:rsidRPr="003B4E8F" w:rsidRDefault="002E177D" w:rsidP="002E17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77D">
        <w:rPr>
          <w:rFonts w:ascii="Times New Roman" w:hAnsi="Times New Roman" w:cs="Times New Roman"/>
          <w:sz w:val="24"/>
          <w:szCs w:val="24"/>
        </w:rPr>
        <w:t>15.4</w:t>
      </w:r>
      <w:r>
        <w:rPr>
          <w:rFonts w:cs="Times New Roman"/>
          <w:sz w:val="24"/>
          <w:szCs w:val="24"/>
        </w:rPr>
        <w:t>.</w:t>
      </w:r>
      <w:r w:rsidR="004639B7" w:rsidRPr="00A12173">
        <w:rPr>
          <w:rFonts w:cs="Times New Roman"/>
          <w:sz w:val="24"/>
          <w:szCs w:val="24"/>
        </w:rPr>
        <w:t xml:space="preserve"> </w:t>
      </w:r>
      <w:r w:rsidR="004639B7" w:rsidRPr="004639B7">
        <w:rPr>
          <w:rFonts w:ascii="Times New Roman" w:hAnsi="Times New Roman" w:cs="Times New Roman"/>
          <w:sz w:val="24"/>
          <w:szCs w:val="24"/>
        </w:rPr>
        <w:t>иных актов по поручению начальника Инспекции</w:t>
      </w:r>
      <w:r w:rsidR="004639B7" w:rsidRPr="00A12173">
        <w:rPr>
          <w:rFonts w:cs="Times New Roman"/>
          <w:sz w:val="24"/>
          <w:szCs w:val="24"/>
        </w:rPr>
        <w:t>.</w:t>
      </w:r>
    </w:p>
    <w:p w:rsidR="000C4A57" w:rsidRPr="003B4E8F" w:rsidRDefault="000C4A57" w:rsidP="00703836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C4A57" w:rsidRPr="003B4E8F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B4E8F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3B4E8F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0C4A57" w:rsidRPr="003B4E8F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B4E8F">
        <w:rPr>
          <w:rFonts w:cs="Times New Roman"/>
          <w:b/>
          <w:sz w:val="24"/>
          <w:szCs w:val="24"/>
        </w:rPr>
        <w:t>принятия данных решений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3B4E8F" w:rsidRDefault="000C4A57" w:rsidP="000C4A57">
      <w:pPr>
        <w:ind w:right="17"/>
        <w:rPr>
          <w:rFonts w:cs="Times New Roman"/>
          <w:bCs/>
          <w:sz w:val="24"/>
          <w:szCs w:val="24"/>
        </w:rPr>
      </w:pPr>
      <w:r w:rsidRPr="003B4E8F">
        <w:rPr>
          <w:rFonts w:cs="Times New Roman"/>
          <w:sz w:val="24"/>
          <w:szCs w:val="24"/>
        </w:rPr>
        <w:t>16. </w:t>
      </w:r>
      <w:r w:rsidR="004639B7" w:rsidRPr="00A12173">
        <w:rPr>
          <w:rFonts w:cs="Times New Roman"/>
          <w:bCs/>
          <w:sz w:val="24"/>
          <w:szCs w:val="24"/>
        </w:rPr>
        <w:t>В соответствии со своими должностными обязанностями ведущий специалист-эксперт</w:t>
      </w:r>
      <w:r w:rsidR="004639B7" w:rsidRPr="00A12173">
        <w:rPr>
          <w:rFonts w:cs="Times New Roman"/>
          <w:sz w:val="24"/>
          <w:szCs w:val="24"/>
        </w:rPr>
        <w:t xml:space="preserve"> </w:t>
      </w:r>
      <w:r w:rsidR="004639B7" w:rsidRPr="00A12173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3B4E8F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C4A57" w:rsidRPr="003B4E8F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B4E8F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 xml:space="preserve">17. Взаимодействие </w:t>
      </w:r>
      <w:r w:rsidR="002E177D">
        <w:rPr>
          <w:rFonts w:cs="Times New Roman"/>
          <w:sz w:val="24"/>
          <w:szCs w:val="24"/>
        </w:rPr>
        <w:t>в</w:t>
      </w:r>
      <w:r w:rsidR="002E177D" w:rsidRPr="00A12173">
        <w:rPr>
          <w:rFonts w:cs="Times New Roman"/>
          <w:sz w:val="24"/>
          <w:szCs w:val="24"/>
        </w:rPr>
        <w:t>едущ</w:t>
      </w:r>
      <w:r w:rsidR="002E177D">
        <w:rPr>
          <w:rFonts w:cs="Times New Roman"/>
          <w:sz w:val="24"/>
          <w:szCs w:val="24"/>
        </w:rPr>
        <w:t>его</w:t>
      </w:r>
      <w:r w:rsidR="002E177D" w:rsidRPr="00A12173">
        <w:rPr>
          <w:rFonts w:cs="Times New Roman"/>
          <w:sz w:val="24"/>
          <w:szCs w:val="24"/>
        </w:rPr>
        <w:t xml:space="preserve"> специалист</w:t>
      </w:r>
      <w:r w:rsidR="002E177D">
        <w:rPr>
          <w:rFonts w:cs="Times New Roman"/>
          <w:sz w:val="24"/>
          <w:szCs w:val="24"/>
        </w:rPr>
        <w:t>а</w:t>
      </w:r>
      <w:r w:rsidR="002E177D" w:rsidRPr="00A12173">
        <w:rPr>
          <w:rFonts w:cs="Times New Roman"/>
          <w:sz w:val="24"/>
          <w:szCs w:val="24"/>
        </w:rPr>
        <w:t>-эксперт</w:t>
      </w:r>
      <w:r w:rsidR="002E177D">
        <w:rPr>
          <w:rFonts w:cs="Times New Roman"/>
          <w:sz w:val="24"/>
          <w:szCs w:val="24"/>
        </w:rPr>
        <w:t>а</w:t>
      </w:r>
      <w:r w:rsidRPr="003B4E8F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</w:t>
      </w:r>
      <w:r w:rsidRPr="003B4E8F">
        <w:rPr>
          <w:rFonts w:cs="Times New Roman"/>
          <w:sz w:val="24"/>
          <w:szCs w:val="24"/>
        </w:rPr>
        <w:lastRenderedPageBreak/>
        <w:t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3B4E8F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B4E8F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3B4E8F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B4E8F">
        <w:rPr>
          <w:rFonts w:cs="Times New Roman"/>
          <w:b/>
          <w:sz w:val="24"/>
          <w:szCs w:val="24"/>
        </w:rPr>
        <w:t>Федеральной налоговой службы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3B4E8F" w:rsidRDefault="000C4A57" w:rsidP="00703836">
      <w:pPr>
        <w:rPr>
          <w:rFonts w:eastAsia="Calibri"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18. </w:t>
      </w:r>
      <w:r w:rsidR="002E177D" w:rsidRPr="00A12173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ведущий специалист-эксперт не оказывает государственных услуг гражданам и организациям</w:t>
      </w:r>
      <w:r w:rsidR="002E177D">
        <w:rPr>
          <w:rFonts w:eastAsia="Calibri" w:cs="Times New Roman"/>
          <w:sz w:val="24"/>
          <w:szCs w:val="24"/>
        </w:rPr>
        <w:t>.</w:t>
      </w:r>
    </w:p>
    <w:p w:rsidR="00703836" w:rsidRPr="003B4E8F" w:rsidRDefault="00703836" w:rsidP="00703836">
      <w:pPr>
        <w:rPr>
          <w:rFonts w:cs="Times New Roman"/>
          <w:sz w:val="24"/>
          <w:szCs w:val="24"/>
        </w:rPr>
      </w:pPr>
    </w:p>
    <w:p w:rsidR="000C4A57" w:rsidRPr="003B4E8F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B4E8F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C4A57" w:rsidRPr="003B4E8F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B4E8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366FBC" w:rsidRPr="003B4E8F" w:rsidRDefault="000C4A57" w:rsidP="00366FBC">
      <w:pPr>
        <w:rPr>
          <w:rFonts w:eastAsia="Calibri"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2E177D" w:rsidRPr="00A12173">
        <w:rPr>
          <w:rFonts w:eastAsia="Calibri" w:cs="Times New Roman"/>
          <w:sz w:val="24"/>
          <w:szCs w:val="24"/>
        </w:rPr>
        <w:t>ведущ</w:t>
      </w:r>
      <w:r w:rsidR="002E177D">
        <w:rPr>
          <w:rFonts w:eastAsia="Calibri" w:cs="Times New Roman"/>
          <w:sz w:val="24"/>
          <w:szCs w:val="24"/>
        </w:rPr>
        <w:t>его</w:t>
      </w:r>
      <w:r w:rsidR="002E177D" w:rsidRPr="00A12173">
        <w:rPr>
          <w:rFonts w:eastAsia="Calibri" w:cs="Times New Roman"/>
          <w:sz w:val="24"/>
          <w:szCs w:val="24"/>
        </w:rPr>
        <w:t xml:space="preserve"> специалист</w:t>
      </w:r>
      <w:r w:rsidR="002E177D">
        <w:rPr>
          <w:rFonts w:eastAsia="Calibri" w:cs="Times New Roman"/>
          <w:sz w:val="24"/>
          <w:szCs w:val="24"/>
        </w:rPr>
        <w:t>а</w:t>
      </w:r>
      <w:r w:rsidR="002E177D" w:rsidRPr="00A12173">
        <w:rPr>
          <w:rFonts w:eastAsia="Calibri" w:cs="Times New Roman"/>
          <w:sz w:val="24"/>
          <w:szCs w:val="24"/>
        </w:rPr>
        <w:t>-эксперт</w:t>
      </w:r>
      <w:r w:rsidR="002E177D">
        <w:rPr>
          <w:rFonts w:eastAsia="Calibri" w:cs="Times New Roman"/>
          <w:sz w:val="24"/>
          <w:szCs w:val="24"/>
        </w:rPr>
        <w:t>а</w:t>
      </w:r>
      <w:r w:rsidRPr="003B4E8F">
        <w:rPr>
          <w:rFonts w:cs="Times New Roman"/>
          <w:sz w:val="24"/>
          <w:szCs w:val="24"/>
        </w:rPr>
        <w:t xml:space="preserve"> оценивается по следующим показателям:</w:t>
      </w:r>
      <w:r w:rsidR="00366FBC" w:rsidRPr="003B4E8F">
        <w:rPr>
          <w:rFonts w:cs="Times New Roman"/>
          <w:sz w:val="24"/>
          <w:szCs w:val="24"/>
        </w:rPr>
        <w:t xml:space="preserve"> 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3B4E8F" w:rsidRDefault="000C4A57" w:rsidP="000C4A57">
      <w:pPr>
        <w:widowControl w:val="0"/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Default="000C4A57" w:rsidP="000C4A57">
      <w:pPr>
        <w:widowControl w:val="0"/>
        <w:rPr>
          <w:rFonts w:cs="Times New Roman"/>
          <w:sz w:val="24"/>
          <w:szCs w:val="24"/>
        </w:rPr>
      </w:pPr>
      <w:r w:rsidRPr="003B4E8F">
        <w:rPr>
          <w:rFonts w:cs="Times New Roman"/>
          <w:sz w:val="24"/>
          <w:szCs w:val="24"/>
        </w:rPr>
        <w:t>осознанию ответственности за последствия свои</w:t>
      </w:r>
      <w:r w:rsidR="00A44F88">
        <w:rPr>
          <w:rFonts w:cs="Times New Roman"/>
          <w:sz w:val="24"/>
          <w:szCs w:val="24"/>
        </w:rPr>
        <w:t>х действий, принимаемых решений;</w:t>
      </w:r>
    </w:p>
    <w:p w:rsidR="00A44F88" w:rsidRDefault="00A44F88" w:rsidP="00A44F88">
      <w:pPr>
        <w:widowControl w:val="0"/>
        <w:ind w:firstLine="708"/>
        <w:rPr>
          <w:rFonts w:cs="Times New Roman"/>
          <w:sz w:val="24"/>
          <w:szCs w:val="24"/>
        </w:rPr>
      </w:pPr>
      <w:r w:rsidRPr="00A44F88">
        <w:rPr>
          <w:rFonts w:cs="Times New Roman"/>
          <w:sz w:val="24"/>
          <w:szCs w:val="24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A44F88" w:rsidRDefault="00A44F88" w:rsidP="00A44F88">
      <w:pPr>
        <w:widowControl w:val="0"/>
        <w:ind w:firstLine="708"/>
        <w:rPr>
          <w:rFonts w:cs="Times New Roman"/>
          <w:sz w:val="24"/>
          <w:szCs w:val="24"/>
        </w:rPr>
      </w:pPr>
    </w:p>
    <w:p w:rsidR="00A44F88" w:rsidRDefault="00A44F88" w:rsidP="00A44F8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Pr="004204ED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финансового </w:t>
      </w:r>
    </w:p>
    <w:p w:rsidR="00A44F88" w:rsidRPr="004204ED" w:rsidRDefault="00A44F88" w:rsidP="00A44F8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обеспечения</w:t>
      </w:r>
    </w:p>
    <w:p w:rsidR="00A44F88" w:rsidRPr="004204ED" w:rsidRDefault="00A44F88" w:rsidP="00A44F8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4204ED">
        <w:rPr>
          <w:rFonts w:ascii="Times New Roman" w:hAnsi="Times New Roman" w:cs="Times New Roman"/>
          <w:sz w:val="26"/>
          <w:szCs w:val="26"/>
        </w:rPr>
        <w:t xml:space="preserve">_______________________________ </w:t>
      </w:r>
      <w:r w:rsidRPr="004204E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4204ED">
        <w:rPr>
          <w:rFonts w:ascii="Times New Roman" w:hAnsi="Times New Roman" w:cs="Times New Roman"/>
          <w:sz w:val="26"/>
          <w:szCs w:val="26"/>
        </w:rPr>
        <w:t xml:space="preserve">_______________ </w:t>
      </w:r>
      <w:r w:rsidRPr="004204E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Н.В. Дода</w:t>
      </w:r>
    </w:p>
    <w:p w:rsidR="00A44F88" w:rsidRPr="00A44F88" w:rsidRDefault="00A44F88" w:rsidP="00A44F88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A44F88">
        <w:rPr>
          <w:rFonts w:ascii="Times New Roman" w:hAnsi="Times New Roman" w:cs="Times New Roman"/>
          <w:sz w:val="16"/>
          <w:szCs w:val="16"/>
        </w:rPr>
        <w:t xml:space="preserve">(наименование отдела управления)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A44F88">
        <w:rPr>
          <w:rFonts w:ascii="Times New Roman" w:hAnsi="Times New Roman" w:cs="Times New Roman"/>
          <w:sz w:val="16"/>
          <w:szCs w:val="16"/>
        </w:rPr>
        <w:t xml:space="preserve">        (подпись)</w:t>
      </w:r>
    </w:p>
    <w:p w:rsidR="00A44F88" w:rsidRPr="00290673" w:rsidRDefault="00A44F88" w:rsidP="00A44F88">
      <w:pPr>
        <w:ind w:firstLine="540"/>
        <w:outlineLvl w:val="0"/>
        <w:rPr>
          <w:szCs w:val="24"/>
        </w:rPr>
      </w:pPr>
    </w:p>
    <w:p w:rsidR="00A44F88" w:rsidRDefault="00A44F88" w:rsidP="00A44F88">
      <w:pPr>
        <w:jc w:val="center"/>
        <w:outlineLvl w:val="0"/>
        <w:rPr>
          <w:szCs w:val="24"/>
        </w:rPr>
      </w:pPr>
    </w:p>
    <w:p w:rsidR="00A44F88" w:rsidRDefault="00A44F88" w:rsidP="00A44F88">
      <w:pPr>
        <w:jc w:val="center"/>
        <w:outlineLvl w:val="0"/>
        <w:rPr>
          <w:szCs w:val="24"/>
        </w:rPr>
      </w:pPr>
    </w:p>
    <w:p w:rsidR="00A44F88" w:rsidRPr="004204ED" w:rsidRDefault="00A44F88" w:rsidP="00A44F88">
      <w:pPr>
        <w:outlineLvl w:val="0"/>
        <w:rPr>
          <w:sz w:val="26"/>
          <w:szCs w:val="26"/>
        </w:rPr>
      </w:pPr>
      <w:r w:rsidRPr="004204ED">
        <w:rPr>
          <w:sz w:val="26"/>
          <w:szCs w:val="26"/>
        </w:rPr>
        <w:t>Согласовано:</w:t>
      </w:r>
    </w:p>
    <w:p w:rsidR="00A44F88" w:rsidRPr="004204ED" w:rsidRDefault="00A44F88" w:rsidP="00A44F88">
      <w:pPr>
        <w:outlineLvl w:val="0"/>
        <w:rPr>
          <w:sz w:val="26"/>
          <w:szCs w:val="26"/>
        </w:rPr>
      </w:pPr>
    </w:p>
    <w:p w:rsidR="00A44F88" w:rsidRDefault="00A44F88" w:rsidP="00A44F88">
      <w:pPr>
        <w:outlineLvl w:val="0"/>
        <w:rPr>
          <w:sz w:val="26"/>
          <w:szCs w:val="26"/>
        </w:rPr>
      </w:pPr>
      <w:r>
        <w:rPr>
          <w:sz w:val="26"/>
          <w:szCs w:val="26"/>
        </w:rPr>
        <w:t>Корнилова Н.В.</w:t>
      </w:r>
    </w:p>
    <w:p w:rsidR="007E3D90" w:rsidRPr="003B4E8F" w:rsidRDefault="007E3D90" w:rsidP="003B7A81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p w:rsidR="0045291D" w:rsidRPr="003B4E8F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45291D" w:rsidRPr="003B4E8F" w:rsidSect="007E3D90">
      <w:headerReference w:type="default" r:id="rId26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A5" w:rsidRDefault="008621A5" w:rsidP="003B7A81">
      <w:r>
        <w:separator/>
      </w:r>
    </w:p>
  </w:endnote>
  <w:endnote w:type="continuationSeparator" w:id="0">
    <w:p w:rsidR="008621A5" w:rsidRDefault="008621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A5" w:rsidRDefault="008621A5" w:rsidP="003B7A81">
      <w:r>
        <w:separator/>
      </w:r>
    </w:p>
  </w:footnote>
  <w:footnote w:type="continuationSeparator" w:id="0">
    <w:p w:rsidR="008621A5" w:rsidRDefault="008621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E75ED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FD3"/>
    <w:rsid w:val="00027871"/>
    <w:rsid w:val="0004307B"/>
    <w:rsid w:val="000457F3"/>
    <w:rsid w:val="00057CCC"/>
    <w:rsid w:val="00090C33"/>
    <w:rsid w:val="000916AA"/>
    <w:rsid w:val="00092644"/>
    <w:rsid w:val="000B0869"/>
    <w:rsid w:val="000B2A64"/>
    <w:rsid w:val="000B30EF"/>
    <w:rsid w:val="000B5048"/>
    <w:rsid w:val="000B7C1A"/>
    <w:rsid w:val="000C04B0"/>
    <w:rsid w:val="000C2E02"/>
    <w:rsid w:val="000C4A57"/>
    <w:rsid w:val="000C6E28"/>
    <w:rsid w:val="000C7676"/>
    <w:rsid w:val="000C7D67"/>
    <w:rsid w:val="000D08EA"/>
    <w:rsid w:val="00121DFA"/>
    <w:rsid w:val="00124336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F1715"/>
    <w:rsid w:val="001F68ED"/>
    <w:rsid w:val="002041E4"/>
    <w:rsid w:val="002160F5"/>
    <w:rsid w:val="0022091F"/>
    <w:rsid w:val="0025122B"/>
    <w:rsid w:val="00252125"/>
    <w:rsid w:val="00254973"/>
    <w:rsid w:val="00254D09"/>
    <w:rsid w:val="00295029"/>
    <w:rsid w:val="002A7D55"/>
    <w:rsid w:val="002B3231"/>
    <w:rsid w:val="002B7A62"/>
    <w:rsid w:val="002D1878"/>
    <w:rsid w:val="002D4283"/>
    <w:rsid w:val="002E177D"/>
    <w:rsid w:val="002F5B24"/>
    <w:rsid w:val="00307907"/>
    <w:rsid w:val="00313753"/>
    <w:rsid w:val="003219ED"/>
    <w:rsid w:val="003314B0"/>
    <w:rsid w:val="00333792"/>
    <w:rsid w:val="00340885"/>
    <w:rsid w:val="00366FBC"/>
    <w:rsid w:val="00397C11"/>
    <w:rsid w:val="003A43AB"/>
    <w:rsid w:val="003B4E8F"/>
    <w:rsid w:val="003B7A81"/>
    <w:rsid w:val="003C4B94"/>
    <w:rsid w:val="003D1430"/>
    <w:rsid w:val="003D7B0B"/>
    <w:rsid w:val="003E755D"/>
    <w:rsid w:val="00404AE7"/>
    <w:rsid w:val="0041019D"/>
    <w:rsid w:val="0041212E"/>
    <w:rsid w:val="004274BF"/>
    <w:rsid w:val="0044318B"/>
    <w:rsid w:val="00452018"/>
    <w:rsid w:val="0045291D"/>
    <w:rsid w:val="004639B7"/>
    <w:rsid w:val="004776BC"/>
    <w:rsid w:val="0048014C"/>
    <w:rsid w:val="00490521"/>
    <w:rsid w:val="0049073B"/>
    <w:rsid w:val="00492B5B"/>
    <w:rsid w:val="00493417"/>
    <w:rsid w:val="00494693"/>
    <w:rsid w:val="00497B12"/>
    <w:rsid w:val="00497CF7"/>
    <w:rsid w:val="004A3010"/>
    <w:rsid w:val="004B35CC"/>
    <w:rsid w:val="004B7353"/>
    <w:rsid w:val="004D3338"/>
    <w:rsid w:val="004F5964"/>
    <w:rsid w:val="005202CD"/>
    <w:rsid w:val="005251FD"/>
    <w:rsid w:val="00526FFE"/>
    <w:rsid w:val="0053153E"/>
    <w:rsid w:val="00532AAD"/>
    <w:rsid w:val="00536AA0"/>
    <w:rsid w:val="00537E24"/>
    <w:rsid w:val="00544573"/>
    <w:rsid w:val="0058504A"/>
    <w:rsid w:val="00585805"/>
    <w:rsid w:val="0059020A"/>
    <w:rsid w:val="0059423D"/>
    <w:rsid w:val="005C0179"/>
    <w:rsid w:val="005C148D"/>
    <w:rsid w:val="005D1E6A"/>
    <w:rsid w:val="005D7ABC"/>
    <w:rsid w:val="00630988"/>
    <w:rsid w:val="00634C86"/>
    <w:rsid w:val="00656AC3"/>
    <w:rsid w:val="00657261"/>
    <w:rsid w:val="006618E5"/>
    <w:rsid w:val="00671440"/>
    <w:rsid w:val="00674287"/>
    <w:rsid w:val="00681090"/>
    <w:rsid w:val="00681A38"/>
    <w:rsid w:val="00683559"/>
    <w:rsid w:val="006A44FB"/>
    <w:rsid w:val="006A5528"/>
    <w:rsid w:val="006D1DF5"/>
    <w:rsid w:val="006E2C92"/>
    <w:rsid w:val="006E6747"/>
    <w:rsid w:val="006F140C"/>
    <w:rsid w:val="006F411B"/>
    <w:rsid w:val="00703836"/>
    <w:rsid w:val="00712D9A"/>
    <w:rsid w:val="00714329"/>
    <w:rsid w:val="0071560A"/>
    <w:rsid w:val="00721021"/>
    <w:rsid w:val="00721040"/>
    <w:rsid w:val="007423E7"/>
    <w:rsid w:val="00757903"/>
    <w:rsid w:val="00765E4A"/>
    <w:rsid w:val="007702BC"/>
    <w:rsid w:val="00775378"/>
    <w:rsid w:val="00783E24"/>
    <w:rsid w:val="00787DE5"/>
    <w:rsid w:val="007972CB"/>
    <w:rsid w:val="007A056A"/>
    <w:rsid w:val="007A4904"/>
    <w:rsid w:val="007A5CEA"/>
    <w:rsid w:val="007A66A8"/>
    <w:rsid w:val="007A7062"/>
    <w:rsid w:val="007B0EB1"/>
    <w:rsid w:val="007B2780"/>
    <w:rsid w:val="007C692C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711"/>
    <w:rsid w:val="00822936"/>
    <w:rsid w:val="008621A5"/>
    <w:rsid w:val="00866566"/>
    <w:rsid w:val="00877280"/>
    <w:rsid w:val="00882463"/>
    <w:rsid w:val="0089706E"/>
    <w:rsid w:val="008971B7"/>
    <w:rsid w:val="008A5EB3"/>
    <w:rsid w:val="008D6FE8"/>
    <w:rsid w:val="008E4B65"/>
    <w:rsid w:val="008F7217"/>
    <w:rsid w:val="00915477"/>
    <w:rsid w:val="009159C1"/>
    <w:rsid w:val="00926516"/>
    <w:rsid w:val="00927F7E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6831"/>
    <w:rsid w:val="009D5A89"/>
    <w:rsid w:val="009D7EBD"/>
    <w:rsid w:val="009F0BC2"/>
    <w:rsid w:val="009F3087"/>
    <w:rsid w:val="00A03E59"/>
    <w:rsid w:val="00A044DB"/>
    <w:rsid w:val="00A06681"/>
    <w:rsid w:val="00A068D7"/>
    <w:rsid w:val="00A2339B"/>
    <w:rsid w:val="00A2637E"/>
    <w:rsid w:val="00A356E4"/>
    <w:rsid w:val="00A4459C"/>
    <w:rsid w:val="00A44F88"/>
    <w:rsid w:val="00A524EE"/>
    <w:rsid w:val="00A537B6"/>
    <w:rsid w:val="00A610B5"/>
    <w:rsid w:val="00A64D51"/>
    <w:rsid w:val="00A72C86"/>
    <w:rsid w:val="00A83B0E"/>
    <w:rsid w:val="00AB1ACA"/>
    <w:rsid w:val="00AC5F96"/>
    <w:rsid w:val="00AE00D3"/>
    <w:rsid w:val="00AF09BA"/>
    <w:rsid w:val="00AF4BFF"/>
    <w:rsid w:val="00AF55C8"/>
    <w:rsid w:val="00B00C29"/>
    <w:rsid w:val="00B01ED0"/>
    <w:rsid w:val="00B06CFF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7A0E"/>
    <w:rsid w:val="00DD1315"/>
    <w:rsid w:val="00DE6E00"/>
    <w:rsid w:val="00DE75ED"/>
    <w:rsid w:val="00DF0B44"/>
    <w:rsid w:val="00E30687"/>
    <w:rsid w:val="00E45E47"/>
    <w:rsid w:val="00E5383C"/>
    <w:rsid w:val="00E6275C"/>
    <w:rsid w:val="00E67251"/>
    <w:rsid w:val="00E67578"/>
    <w:rsid w:val="00E711C3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EF1273"/>
    <w:rsid w:val="00F01BBE"/>
    <w:rsid w:val="00F03193"/>
    <w:rsid w:val="00F03E6B"/>
    <w:rsid w:val="00F046D2"/>
    <w:rsid w:val="00F05CF7"/>
    <w:rsid w:val="00F17EC4"/>
    <w:rsid w:val="00F25D3D"/>
    <w:rsid w:val="00F31075"/>
    <w:rsid w:val="00F3280F"/>
    <w:rsid w:val="00F47A74"/>
    <w:rsid w:val="00F72CE0"/>
    <w:rsid w:val="00F9087E"/>
    <w:rsid w:val="00F975FE"/>
    <w:rsid w:val="00FB1E9E"/>
    <w:rsid w:val="00FB6244"/>
    <w:rsid w:val="00FD6110"/>
    <w:rsid w:val="00FE3288"/>
    <w:rsid w:val="00FE414D"/>
    <w:rsid w:val="00FE70C4"/>
    <w:rsid w:val="00FE795F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5202C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5202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398ED0140F6B62833E7D1791A96BB10BEE1913233549C510FFD8F1N6Z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98ED0140F6B62833E7D1791A96BB10BEC191622391F9212AE8DFF655E893A2C60E97BC560CD622ANCZ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2DF40-DC72-45ED-B8D1-48C40D49F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3333</Words>
  <Characters>19002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2</cp:revision>
  <cp:lastPrinted>2017-10-18T06:35:00Z</cp:lastPrinted>
  <dcterms:created xsi:type="dcterms:W3CDTF">2020-09-02T06:46:00Z</dcterms:created>
  <dcterms:modified xsi:type="dcterms:W3CDTF">2020-09-02T06:46:00Z</dcterms:modified>
</cp:coreProperties>
</file>